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E90" w:rsidRPr="00D6379B" w:rsidRDefault="003A1E90" w:rsidP="005A2040">
      <w:pPr>
        <w:spacing w:after="0"/>
        <w:rPr>
          <w:b/>
          <w:bCs/>
          <w:color w:val="FF0000"/>
          <w:sz w:val="24"/>
          <w:szCs w:val="24"/>
        </w:rPr>
      </w:pPr>
      <w:r w:rsidRPr="00D6379B">
        <w:rPr>
          <w:b/>
          <w:bCs/>
          <w:color w:val="FF0000"/>
          <w:sz w:val="24"/>
          <w:szCs w:val="24"/>
        </w:rPr>
        <w:t>Women issues in the Middle East</w:t>
      </w:r>
    </w:p>
    <w:p w:rsidR="003A1E90" w:rsidRPr="00D6379B" w:rsidRDefault="003A1E90" w:rsidP="005A2040">
      <w:pPr>
        <w:spacing w:after="0"/>
        <w:rPr>
          <w:b/>
          <w:bCs/>
          <w:color w:val="FF0000"/>
          <w:sz w:val="24"/>
          <w:szCs w:val="24"/>
        </w:rPr>
      </w:pPr>
      <w:r w:rsidRPr="00D6379B">
        <w:rPr>
          <w:b/>
          <w:bCs/>
          <w:color w:val="FF0000"/>
          <w:sz w:val="24"/>
          <w:szCs w:val="24"/>
        </w:rPr>
        <w:t>Reading comprehension</w:t>
      </w:r>
    </w:p>
    <w:p w:rsidR="003A1E90" w:rsidRDefault="003A1E90" w:rsidP="005A2040">
      <w:pPr>
        <w:spacing w:after="0"/>
        <w:rPr>
          <w:b/>
          <w:bCs/>
          <w:color w:val="FF0000"/>
          <w:sz w:val="24"/>
          <w:szCs w:val="24"/>
        </w:rPr>
      </w:pPr>
      <w:r w:rsidRPr="00D6379B">
        <w:rPr>
          <w:b/>
          <w:bCs/>
          <w:color w:val="FF0000"/>
          <w:sz w:val="24"/>
          <w:szCs w:val="24"/>
        </w:rPr>
        <w:t xml:space="preserve">Saudi Arabic allows female students to </w:t>
      </w:r>
      <w:r>
        <w:rPr>
          <w:b/>
          <w:bCs/>
          <w:color w:val="FF0000"/>
          <w:sz w:val="24"/>
          <w:szCs w:val="24"/>
        </w:rPr>
        <w:t>play</w:t>
      </w:r>
      <w:r w:rsidRPr="00D6379B">
        <w:rPr>
          <w:b/>
          <w:bCs/>
          <w:color w:val="FF0000"/>
          <w:sz w:val="24"/>
          <w:szCs w:val="24"/>
        </w:rPr>
        <w:t xml:space="preserve"> sport</w:t>
      </w:r>
      <w:r w:rsidR="00245014">
        <w:rPr>
          <w:b/>
          <w:bCs/>
          <w:color w:val="FF0000"/>
          <w:sz w:val="24"/>
          <w:szCs w:val="24"/>
        </w:rPr>
        <w:t>s</w:t>
      </w:r>
    </w:p>
    <w:p w:rsidR="005A2040" w:rsidRDefault="005A2040" w:rsidP="005A2040">
      <w:pPr>
        <w:spacing w:after="0"/>
        <w:rPr>
          <w:b/>
          <w:bCs/>
          <w:color w:val="FF0000"/>
          <w:sz w:val="24"/>
          <w:szCs w:val="24"/>
        </w:rPr>
      </w:pPr>
    </w:p>
    <w:p w:rsidR="003A1E90" w:rsidRDefault="003A1E90" w:rsidP="005A2040">
      <w:pPr>
        <w:spacing w:after="0"/>
        <w:rPr>
          <w:b/>
          <w:bCs/>
          <w:color w:val="FF0000"/>
          <w:sz w:val="24"/>
          <w:szCs w:val="24"/>
          <w:rtl/>
        </w:rPr>
      </w:pPr>
      <w:r>
        <w:rPr>
          <w:b/>
          <w:bCs/>
          <w:color w:val="FF0000"/>
          <w:sz w:val="24"/>
          <w:szCs w:val="24"/>
        </w:rPr>
        <w:t>Questions</w:t>
      </w:r>
    </w:p>
    <w:p w:rsidR="003A1E90" w:rsidRPr="003A1E90" w:rsidRDefault="003A1E90" w:rsidP="003A1E90">
      <w:pPr>
        <w:rPr>
          <w:i/>
          <w:iCs/>
          <w:sz w:val="24"/>
          <w:szCs w:val="24"/>
        </w:rPr>
      </w:pPr>
      <w:r w:rsidRPr="003A1E90">
        <w:rPr>
          <w:b/>
          <w:bCs/>
          <w:i/>
          <w:iCs/>
          <w:sz w:val="24"/>
          <w:szCs w:val="24"/>
        </w:rPr>
        <w:t>Choose the correct answer</w:t>
      </w:r>
    </w:p>
    <w:p w:rsidR="003A1E90" w:rsidRPr="003A1E90" w:rsidRDefault="003A1E90" w:rsidP="003A1E90">
      <w:pPr>
        <w:jc w:val="right"/>
        <w:rPr>
          <w:b/>
          <w:bCs/>
          <w:sz w:val="36"/>
          <w:szCs w:val="36"/>
          <w:rtl/>
          <w:lang w:bidi="ar-EG"/>
        </w:rPr>
      </w:pPr>
      <w:r w:rsidRPr="003A1E90">
        <w:rPr>
          <w:rFonts w:hint="cs"/>
          <w:b/>
          <w:bCs/>
          <w:sz w:val="36"/>
          <w:szCs w:val="36"/>
          <w:rtl/>
          <w:lang w:bidi="ar-EG"/>
        </w:rPr>
        <w:t>1. يقضي التعْميم باعْتِماد جُمْلَةٍ من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أ. الضوابط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ب. الضوابط والاِشْتِراطات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ج. الاِشْتِراطات</w:t>
      </w:r>
    </w:p>
    <w:p w:rsidR="003A1E90" w:rsidRPr="003A1E90" w:rsidRDefault="003A1E90" w:rsidP="003A1E90">
      <w:pPr>
        <w:jc w:val="right"/>
        <w:rPr>
          <w:b/>
          <w:bCs/>
          <w:sz w:val="36"/>
          <w:szCs w:val="36"/>
          <w:rtl/>
          <w:lang w:bidi="ar-EG"/>
        </w:rPr>
      </w:pPr>
      <w:r w:rsidRPr="003A1E90">
        <w:rPr>
          <w:rFonts w:hint="cs"/>
          <w:b/>
          <w:bCs/>
          <w:sz w:val="36"/>
          <w:szCs w:val="36"/>
          <w:rtl/>
          <w:lang w:bidi="ar-EG"/>
        </w:rPr>
        <w:t>2. يَنْطَلِق هذا الإجْراء من تعاليم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أ. السعودية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ب. الإسلام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ج. المدارس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b/>
          <w:bCs/>
          <w:sz w:val="36"/>
          <w:szCs w:val="36"/>
          <w:rtl/>
          <w:lang w:bidi="ar-EG"/>
        </w:rPr>
        <w:t>3. مِنْ ِأن التعميم تنظيم أنشِطة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أ. التربية البدنية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ب. التربية المدنية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ج. التربية الدينية</w:t>
      </w:r>
    </w:p>
    <w:p w:rsidR="003A1E90" w:rsidRPr="003A1E90" w:rsidRDefault="003A1E90" w:rsidP="003A1E90">
      <w:pPr>
        <w:jc w:val="right"/>
        <w:rPr>
          <w:b/>
          <w:bCs/>
          <w:sz w:val="36"/>
          <w:szCs w:val="36"/>
          <w:rtl/>
          <w:lang w:bidi="ar-EG"/>
        </w:rPr>
      </w:pPr>
      <w:r w:rsidRPr="003A1E90">
        <w:rPr>
          <w:rFonts w:hint="cs"/>
          <w:b/>
          <w:bCs/>
          <w:sz w:val="36"/>
          <w:szCs w:val="36"/>
          <w:rtl/>
          <w:lang w:bidi="ar-EG"/>
        </w:rPr>
        <w:t>4. سمحت السلطات السعودية للبنات بممارسة الرياضة في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أ. المدارس الأهلية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ب. النوادي الرياضية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ج. الحدائق العامة</w:t>
      </w:r>
    </w:p>
    <w:p w:rsidR="003A1E90" w:rsidRPr="003A1E90" w:rsidRDefault="003A1E90" w:rsidP="003A1E90">
      <w:pPr>
        <w:jc w:val="right"/>
        <w:rPr>
          <w:b/>
          <w:bCs/>
          <w:sz w:val="36"/>
          <w:szCs w:val="36"/>
          <w:rtl/>
          <w:lang w:bidi="ar-EG"/>
        </w:rPr>
      </w:pPr>
      <w:r w:rsidRPr="003A1E90">
        <w:rPr>
          <w:rFonts w:hint="cs"/>
          <w:b/>
          <w:bCs/>
          <w:sz w:val="36"/>
          <w:szCs w:val="36"/>
          <w:rtl/>
          <w:lang w:bidi="ar-EG"/>
        </w:rPr>
        <w:lastRenderedPageBreak/>
        <w:t>5. وَجَّه وزير التربية والتعليم تعميماً لجميع إدارات التربية والتعليم في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أ.  الخليج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ب. المملكة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ج. العاصِمَة</w:t>
      </w:r>
    </w:p>
    <w:p w:rsidR="003A1E90" w:rsidRPr="003A1E90" w:rsidRDefault="003A1E90" w:rsidP="003A1E90">
      <w:pPr>
        <w:jc w:val="right"/>
        <w:rPr>
          <w:b/>
          <w:bCs/>
          <w:sz w:val="36"/>
          <w:szCs w:val="36"/>
          <w:rtl/>
          <w:lang w:bidi="ar-EG"/>
        </w:rPr>
      </w:pPr>
      <w:r w:rsidRPr="003A1E90">
        <w:rPr>
          <w:rFonts w:hint="cs"/>
          <w:b/>
          <w:bCs/>
          <w:sz w:val="36"/>
          <w:szCs w:val="36"/>
          <w:rtl/>
          <w:lang w:bidi="ar-EG"/>
        </w:rPr>
        <w:t>صحيح أو خطأ؟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1. سمح الدين الإسلامي للمرأة بممارسة الرياضة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خطأ               صحيح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2. وَجَّه المتحَدِّث الرسمي باسم وزرة التربية تعميماً لجميع إدارات التربية والتعليم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خطأ             صحيح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3. ينطلق السماح للبنات بممارسة الرياضة من تعاليم الدين الإسلامي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خطأ            صحيح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4. الضوابِط والإشتراطات من شأنِها تنظيم أنشطة اللياقة الصحية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خطأ           صحيح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5. وافقت السلطات السعودية على السماح للأولاد بممارسة الرياضة في المدارس</w:t>
      </w:r>
    </w:p>
    <w:p w:rsid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خطأ          صحيح</w:t>
      </w:r>
    </w:p>
    <w:p w:rsidR="003A1E90" w:rsidRDefault="003A1E90" w:rsidP="003A1E90">
      <w:pPr>
        <w:jc w:val="right"/>
        <w:rPr>
          <w:sz w:val="36"/>
          <w:szCs w:val="36"/>
          <w:rtl/>
          <w:lang w:bidi="ar-EG"/>
        </w:rPr>
      </w:pPr>
    </w:p>
    <w:p w:rsidR="003A1E90" w:rsidRDefault="003A1E90" w:rsidP="003A1E90">
      <w:pPr>
        <w:jc w:val="right"/>
        <w:rPr>
          <w:sz w:val="36"/>
          <w:szCs w:val="36"/>
          <w:rtl/>
          <w:lang w:bidi="ar-EG"/>
        </w:rPr>
      </w:pP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</w:p>
    <w:p w:rsidR="003A1E90" w:rsidRPr="003A1E90" w:rsidRDefault="003A1E90" w:rsidP="003A1E90">
      <w:pPr>
        <w:tabs>
          <w:tab w:val="left" w:pos="6970"/>
        </w:tabs>
        <w:rPr>
          <w:b/>
          <w:bCs/>
          <w:i/>
          <w:iCs/>
          <w:sz w:val="24"/>
          <w:szCs w:val="24"/>
          <w:lang w:bidi="ar-EG"/>
        </w:rPr>
      </w:pPr>
      <w:r w:rsidRPr="003A1E90">
        <w:rPr>
          <w:b/>
          <w:bCs/>
          <w:i/>
          <w:iCs/>
          <w:sz w:val="24"/>
          <w:szCs w:val="24"/>
          <w:lang w:bidi="ar-EG"/>
        </w:rPr>
        <w:t>Connect</w:t>
      </w:r>
      <w:r w:rsidRPr="003A1E90">
        <w:rPr>
          <w:b/>
          <w:bCs/>
          <w:i/>
          <w:iCs/>
          <w:sz w:val="24"/>
          <w:szCs w:val="24"/>
          <w:lang w:bidi="ar-EG"/>
        </w:rPr>
        <w:tab/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3A1E90" w:rsidRPr="003A1E90" w:rsidTr="003A1E90">
        <w:tc>
          <w:tcPr>
            <w:tcW w:w="4788" w:type="dxa"/>
          </w:tcPr>
          <w:p w:rsidR="003A1E90" w:rsidRPr="003A1E90" w:rsidRDefault="003A1E90" w:rsidP="003A1E90">
            <w:pPr>
              <w:jc w:val="right"/>
              <w:rPr>
                <w:sz w:val="36"/>
                <w:szCs w:val="36"/>
                <w:lang w:bidi="ar-EG"/>
              </w:rPr>
            </w:pPr>
            <w:r w:rsidRPr="003A1E90">
              <w:rPr>
                <w:rFonts w:hint="cs"/>
                <w:sz w:val="36"/>
                <w:szCs w:val="36"/>
                <w:rtl/>
                <w:lang w:bidi="ar-EG"/>
              </w:rPr>
              <w:lastRenderedPageBreak/>
              <w:t>أنشطة اللياقة الصحية</w:t>
            </w:r>
          </w:p>
        </w:tc>
        <w:tc>
          <w:tcPr>
            <w:tcW w:w="4788" w:type="dxa"/>
          </w:tcPr>
          <w:p w:rsidR="003A1E90" w:rsidRPr="003A1E90" w:rsidRDefault="003A1E90" w:rsidP="003A1E90">
            <w:pPr>
              <w:jc w:val="right"/>
              <w:rPr>
                <w:sz w:val="36"/>
                <w:szCs w:val="36"/>
                <w:rtl/>
                <w:lang w:bidi="ar-EG"/>
              </w:rPr>
            </w:pPr>
            <w:r w:rsidRPr="003A1E90">
              <w:rPr>
                <w:rFonts w:hint="cs"/>
                <w:sz w:val="36"/>
                <w:szCs w:val="36"/>
                <w:rtl/>
                <w:lang w:bidi="ar-EG"/>
              </w:rPr>
              <w:t>الضوابط والإشتراطات من شأنها تنظيم</w:t>
            </w:r>
          </w:p>
        </w:tc>
      </w:tr>
      <w:tr w:rsidR="003A1E90" w:rsidRPr="003A1E90" w:rsidTr="003A1E90">
        <w:tc>
          <w:tcPr>
            <w:tcW w:w="4788" w:type="dxa"/>
          </w:tcPr>
          <w:p w:rsidR="003A1E90" w:rsidRPr="003A1E90" w:rsidRDefault="003A1E90" w:rsidP="003A1E90">
            <w:pPr>
              <w:jc w:val="right"/>
              <w:rPr>
                <w:sz w:val="36"/>
                <w:szCs w:val="36"/>
                <w:lang w:bidi="ar-EG"/>
              </w:rPr>
            </w:pPr>
            <w:r w:rsidRPr="003A1E90">
              <w:rPr>
                <w:rFonts w:hint="cs"/>
                <w:sz w:val="36"/>
                <w:szCs w:val="36"/>
                <w:rtl/>
                <w:lang w:bidi="ar-EG"/>
              </w:rPr>
              <w:t>إن الدين يسمح للمرأة بممارسة الرياضة</w:t>
            </w:r>
          </w:p>
        </w:tc>
        <w:tc>
          <w:tcPr>
            <w:tcW w:w="4788" w:type="dxa"/>
          </w:tcPr>
          <w:p w:rsidR="003A1E90" w:rsidRPr="003A1E90" w:rsidRDefault="003A1E90" w:rsidP="003A1E90">
            <w:pPr>
              <w:jc w:val="right"/>
              <w:rPr>
                <w:sz w:val="36"/>
                <w:szCs w:val="36"/>
                <w:lang w:bidi="ar-EG"/>
              </w:rPr>
            </w:pPr>
            <w:r w:rsidRPr="003A1E90">
              <w:rPr>
                <w:rFonts w:hint="cs"/>
                <w:sz w:val="36"/>
                <w:szCs w:val="36"/>
                <w:rtl/>
                <w:lang w:bidi="ar-EG"/>
              </w:rPr>
              <w:t>ينطلق الإجراء من</w:t>
            </w:r>
          </w:p>
        </w:tc>
      </w:tr>
      <w:tr w:rsidR="003A1E90" w:rsidRPr="003A1E90" w:rsidTr="003A1E90">
        <w:tc>
          <w:tcPr>
            <w:tcW w:w="4788" w:type="dxa"/>
          </w:tcPr>
          <w:p w:rsidR="003A1E90" w:rsidRPr="003A1E90" w:rsidRDefault="003A1E90" w:rsidP="003A1E90">
            <w:pPr>
              <w:jc w:val="right"/>
              <w:rPr>
                <w:sz w:val="36"/>
                <w:szCs w:val="36"/>
                <w:lang w:bidi="ar-EG"/>
              </w:rPr>
            </w:pPr>
            <w:r w:rsidRPr="003A1E90">
              <w:rPr>
                <w:rFonts w:hint="cs"/>
                <w:sz w:val="36"/>
                <w:szCs w:val="36"/>
                <w:rtl/>
                <w:lang w:bidi="ar-EG"/>
              </w:rPr>
              <w:t>تعالمي الدين الإسلامي</w:t>
            </w:r>
          </w:p>
        </w:tc>
        <w:tc>
          <w:tcPr>
            <w:tcW w:w="4788" w:type="dxa"/>
          </w:tcPr>
          <w:p w:rsidR="003A1E90" w:rsidRPr="003A1E90" w:rsidRDefault="003A1E90" w:rsidP="003A1E90">
            <w:pPr>
              <w:jc w:val="right"/>
              <w:rPr>
                <w:sz w:val="36"/>
                <w:szCs w:val="36"/>
                <w:lang w:bidi="ar-EG"/>
              </w:rPr>
            </w:pPr>
            <w:r w:rsidRPr="003A1E90">
              <w:rPr>
                <w:rFonts w:hint="cs"/>
                <w:sz w:val="36"/>
                <w:szCs w:val="36"/>
                <w:rtl/>
                <w:lang w:bidi="ar-EG"/>
              </w:rPr>
              <w:t>نصّ التعميم على</w:t>
            </w:r>
          </w:p>
        </w:tc>
      </w:tr>
      <w:tr w:rsidR="003A1E90" w:rsidRPr="003A1E90" w:rsidTr="003A1E90">
        <w:tc>
          <w:tcPr>
            <w:tcW w:w="4788" w:type="dxa"/>
          </w:tcPr>
          <w:p w:rsidR="003A1E90" w:rsidRPr="003A1E90" w:rsidRDefault="003A1E90" w:rsidP="003A1E90">
            <w:pPr>
              <w:jc w:val="right"/>
              <w:rPr>
                <w:sz w:val="36"/>
                <w:szCs w:val="36"/>
                <w:lang w:bidi="ar-EG"/>
              </w:rPr>
            </w:pPr>
            <w:r w:rsidRPr="003A1E90">
              <w:rPr>
                <w:rFonts w:hint="cs"/>
                <w:sz w:val="36"/>
                <w:szCs w:val="36"/>
                <w:rtl/>
                <w:lang w:bidi="ar-EG"/>
              </w:rPr>
              <w:t>جملة من الضوابط والإشتراطات</w:t>
            </w:r>
          </w:p>
        </w:tc>
        <w:tc>
          <w:tcPr>
            <w:tcW w:w="4788" w:type="dxa"/>
          </w:tcPr>
          <w:p w:rsidR="003A1E90" w:rsidRPr="003A1E90" w:rsidRDefault="003A1E90" w:rsidP="003A1E90">
            <w:pPr>
              <w:jc w:val="right"/>
              <w:rPr>
                <w:sz w:val="36"/>
                <w:szCs w:val="36"/>
                <w:lang w:bidi="ar-EG"/>
              </w:rPr>
            </w:pPr>
            <w:r w:rsidRPr="003A1E90">
              <w:rPr>
                <w:rFonts w:hint="cs"/>
                <w:sz w:val="36"/>
                <w:szCs w:val="36"/>
                <w:rtl/>
                <w:lang w:bidi="ar-EG"/>
              </w:rPr>
              <w:t>قال المتحدِّث الرسمي باسم وزارة التربية والتعليم</w:t>
            </w:r>
          </w:p>
        </w:tc>
      </w:tr>
    </w:tbl>
    <w:p w:rsidR="003A1E90" w:rsidRPr="003A1E90" w:rsidRDefault="003A1E90" w:rsidP="003A1E90">
      <w:pPr>
        <w:jc w:val="right"/>
        <w:rPr>
          <w:sz w:val="36"/>
          <w:szCs w:val="36"/>
          <w:lang w:bidi="ar-EG"/>
        </w:rPr>
      </w:pPr>
    </w:p>
    <w:p w:rsidR="003A1E90" w:rsidRDefault="003A1E90" w:rsidP="003A1E90">
      <w:pPr>
        <w:rPr>
          <w:b/>
          <w:bCs/>
          <w:i/>
          <w:iCs/>
          <w:sz w:val="24"/>
          <w:szCs w:val="24"/>
          <w:lang w:bidi="ar-EG"/>
        </w:rPr>
      </w:pPr>
      <w:r w:rsidRPr="003A1E90">
        <w:rPr>
          <w:rFonts w:hint="cs"/>
          <w:b/>
          <w:bCs/>
          <w:sz w:val="36"/>
          <w:szCs w:val="36"/>
          <w:rtl/>
          <w:lang w:bidi="ar-EG"/>
        </w:rPr>
        <w:t xml:space="preserve"> </w:t>
      </w:r>
      <w:r>
        <w:rPr>
          <w:b/>
          <w:bCs/>
          <w:i/>
          <w:iCs/>
          <w:sz w:val="24"/>
          <w:szCs w:val="24"/>
          <w:lang w:bidi="ar-EG"/>
        </w:rPr>
        <w:t>Complete the following sentences with the appropriate word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بعد طول أِنْتِظار, سمحت السعودية للبنات ب_______ الرياضة في المدارس. وَفْق _______شرعية أصدرها وزير التربية والتعليم لتنظيم _______اللياقة الصحية. تقول السلطات إن الإجراء ________ من تعالمي الدين الإسلامي التي _______ للمرأة ممارسة الرياضة.</w:t>
      </w:r>
    </w:p>
    <w:p w:rsidR="003A1E90" w:rsidRPr="003A1E90" w:rsidRDefault="003A1E90" w:rsidP="003A1E90">
      <w:pPr>
        <w:jc w:val="right"/>
        <w:rPr>
          <w:b/>
          <w:bCs/>
          <w:sz w:val="36"/>
          <w:szCs w:val="36"/>
          <w:lang w:bidi="ar-EG"/>
        </w:rPr>
      </w:pPr>
      <w:r w:rsidRPr="003A1E90">
        <w:rPr>
          <w:rFonts w:hint="cs"/>
          <w:b/>
          <w:bCs/>
          <w:sz w:val="36"/>
          <w:szCs w:val="36"/>
          <w:rtl/>
          <w:lang w:bidi="ar-EG"/>
        </w:rPr>
        <w:t>ترجمة</w:t>
      </w:r>
    </w:p>
    <w:p w:rsidR="003A1E90" w:rsidRPr="003A1E90" w:rsidRDefault="003A1E90" w:rsidP="003A1E90">
      <w:pPr>
        <w:jc w:val="right"/>
        <w:rPr>
          <w:sz w:val="36"/>
          <w:szCs w:val="36"/>
          <w:rtl/>
          <w:lang w:bidi="ar-EG"/>
        </w:rPr>
      </w:pPr>
      <w:r w:rsidRPr="003A1E90">
        <w:rPr>
          <w:rFonts w:hint="cs"/>
          <w:sz w:val="36"/>
          <w:szCs w:val="36"/>
          <w:rtl/>
          <w:lang w:bidi="ar-EG"/>
        </w:rPr>
        <w:t>ترجم المقال وع</w:t>
      </w:r>
      <w:r>
        <w:rPr>
          <w:rFonts w:hint="cs"/>
          <w:sz w:val="36"/>
          <w:szCs w:val="36"/>
          <w:rtl/>
          <w:lang w:bidi="ar-EG"/>
        </w:rPr>
        <w:t>َ</w:t>
      </w:r>
      <w:r w:rsidRPr="003A1E90">
        <w:rPr>
          <w:rFonts w:hint="cs"/>
          <w:sz w:val="36"/>
          <w:szCs w:val="36"/>
          <w:rtl/>
          <w:lang w:bidi="ar-EG"/>
        </w:rPr>
        <w:t xml:space="preserve">لِّق عليه . </w:t>
      </w:r>
    </w:p>
    <w:p w:rsidR="003A1E90" w:rsidRPr="003A1E90" w:rsidRDefault="003A1E90" w:rsidP="003A1E90">
      <w:pPr>
        <w:rPr>
          <w:b/>
          <w:bCs/>
          <w:sz w:val="24"/>
          <w:szCs w:val="24"/>
          <w:lang w:bidi="ar-EG"/>
        </w:rPr>
      </w:pPr>
    </w:p>
    <w:p w:rsidR="00E44E95" w:rsidRPr="003A1E90" w:rsidRDefault="00E44E95"/>
    <w:sectPr w:rsidR="00E44E95" w:rsidRPr="003A1E90" w:rsidSect="00E44E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3A1E90"/>
    <w:rsid w:val="00245014"/>
    <w:rsid w:val="003A1E90"/>
    <w:rsid w:val="005A2040"/>
    <w:rsid w:val="008706A9"/>
    <w:rsid w:val="00DF38BF"/>
    <w:rsid w:val="00E44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E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1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Jocelyne Owens</dc:creator>
  <cp:lastModifiedBy>Jocelyne Owens</cp:lastModifiedBy>
  <cp:revision>3</cp:revision>
  <dcterms:created xsi:type="dcterms:W3CDTF">2020-11-14T20:56:00Z</dcterms:created>
  <dcterms:modified xsi:type="dcterms:W3CDTF">2020-12-02T22:13:00Z</dcterms:modified>
</cp:coreProperties>
</file>