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F2" w:rsidRPr="004E5DF2" w:rsidRDefault="004E5DF2" w:rsidP="004E5DF2">
      <w:pPr>
        <w:autoSpaceDE w:val="0"/>
        <w:autoSpaceDN w:val="0"/>
        <w:bidi/>
        <w:adjustRightInd w:val="0"/>
        <w:spacing w:after="0" w:line="240" w:lineRule="auto"/>
        <w:jc w:val="right"/>
        <w:rPr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Reading</w:t>
      </w:r>
      <w:r w:rsidRPr="004E5DF2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: </w:t>
      </w:r>
      <w:r w:rsidRPr="004E5DF2">
        <w:rPr>
          <w:b/>
          <w:bCs/>
          <w:color w:val="FF0000"/>
          <w:sz w:val="24"/>
          <w:szCs w:val="24"/>
        </w:rPr>
        <w:t>‘Globalization: dangers and how to confront them’ by Dr. Ghazi al-Tuba.</w:t>
      </w:r>
    </w:p>
    <w:p w:rsidR="004E5DF2" w:rsidRPr="004E5DF2" w:rsidRDefault="004E5DF2" w:rsidP="004E5DF2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4E5DF2">
        <w:rPr>
          <w:b/>
          <w:bCs/>
          <w:color w:val="FF0000"/>
          <w:sz w:val="24"/>
          <w:szCs w:val="24"/>
        </w:rPr>
        <w:t>Questions</w:t>
      </w:r>
    </w:p>
    <w:p w:rsidR="00106D25" w:rsidRPr="003C28AA" w:rsidRDefault="00106D25" w:rsidP="004E5DF2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b/>
          <w:bCs/>
          <w:color w:val="FF0000"/>
          <w:sz w:val="38"/>
          <w:szCs w:val="38"/>
          <w:u w:val="single"/>
          <w:rtl/>
        </w:rPr>
      </w:pPr>
      <w:r w:rsidRPr="003C28AA">
        <w:rPr>
          <w:rFonts w:ascii="Shuweifat" w:hAnsi="Shuweifat" w:cs="Times New Roman"/>
          <w:b/>
          <w:bCs/>
          <w:color w:val="FF0000"/>
          <w:sz w:val="38"/>
          <w:szCs w:val="38"/>
          <w:u w:val="single"/>
          <w:rtl/>
        </w:rPr>
        <w:t>العولمة : الأخطار وكيفية مواجهتها</w:t>
      </w:r>
    </w:p>
    <w:p w:rsidR="009C6B44" w:rsidRDefault="009C6B44" w:rsidP="00106D25">
      <w:pPr>
        <w:jc w:val="right"/>
        <w:rPr>
          <w:rtl/>
        </w:rPr>
      </w:pPr>
    </w:p>
    <w:p w:rsidR="00133566" w:rsidRPr="00133566" w:rsidRDefault="00133566" w:rsidP="00106D25">
      <w:pPr>
        <w:jc w:val="right"/>
        <w:rPr>
          <w:b/>
          <w:bCs/>
          <w:sz w:val="36"/>
          <w:szCs w:val="36"/>
        </w:rPr>
      </w:pPr>
      <w:r w:rsidRPr="00133566">
        <w:rPr>
          <w:rFonts w:hint="cs"/>
          <w:b/>
          <w:bCs/>
          <w:sz w:val="36"/>
          <w:szCs w:val="36"/>
          <w:rtl/>
        </w:rPr>
        <w:t>أسئلة</w:t>
      </w:r>
    </w:p>
    <w:p w:rsidR="00133566" w:rsidRDefault="00133566" w:rsidP="00106D25">
      <w:pPr>
        <w:jc w:val="right"/>
        <w:rPr>
          <w:sz w:val="36"/>
          <w:szCs w:val="36"/>
          <w:rtl/>
          <w:lang w:bidi="ar-EG"/>
        </w:rPr>
      </w:pPr>
      <w:r w:rsidRPr="00133566">
        <w:rPr>
          <w:rFonts w:hint="cs"/>
          <w:sz w:val="36"/>
          <w:szCs w:val="36"/>
          <w:rtl/>
          <w:lang w:bidi="ar-EG"/>
        </w:rPr>
        <w:t>1. متى بدأت ظاهرة العولمة؟</w:t>
      </w:r>
      <w:r>
        <w:rPr>
          <w:rFonts w:hint="cs"/>
          <w:sz w:val="36"/>
          <w:szCs w:val="36"/>
          <w:rtl/>
          <w:lang w:bidi="ar-EG"/>
        </w:rPr>
        <w:t xml:space="preserve"> تكلم عن الوَضْع التاريخي في ذلك الوقت.</w:t>
      </w:r>
    </w:p>
    <w:p w:rsidR="00133566" w:rsidRDefault="00133566" w:rsidP="00106D25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2.  للعولمة نتائج أو أبعاد اقتصادية. ما هي هذه الأبعاد؟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3.  ما هو دور أمريكا السياسي والاقتصادي في العولمة؟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4.  كيف أثَّر التقَدُّم التكنولوجي على انتشار العولمة؟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5.  ما هي أخطار العولمة؟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6. ما معنى "الأمركة الثقافية"؟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7.  كيف تستطيع الدول العربية الاِسْتِفادة من العولمة؟</w:t>
      </w:r>
    </w:p>
    <w:p w:rsidR="00133566" w:rsidRDefault="00133566" w:rsidP="00133566">
      <w:pPr>
        <w:jc w:val="right"/>
        <w:rPr>
          <w:sz w:val="36"/>
          <w:szCs w:val="36"/>
          <w:rtl/>
          <w:lang w:bidi="ar-EG"/>
        </w:rPr>
      </w:pPr>
    </w:p>
    <w:p w:rsidR="00133566" w:rsidRPr="00F35943" w:rsidRDefault="00133566" w:rsidP="00F35943">
      <w:pPr>
        <w:rPr>
          <w:b/>
          <w:bCs/>
          <w:i/>
          <w:iCs/>
          <w:sz w:val="24"/>
          <w:szCs w:val="24"/>
          <w:lang w:bidi="ar-EG"/>
        </w:rPr>
      </w:pPr>
      <w:r w:rsidRPr="00F35943">
        <w:rPr>
          <w:b/>
          <w:bCs/>
          <w:i/>
          <w:iCs/>
          <w:sz w:val="24"/>
          <w:szCs w:val="24"/>
          <w:lang w:bidi="ar-EG"/>
        </w:rPr>
        <w:t>What is the singular form of the following words? The words are marked in blue in the article.</w:t>
      </w:r>
    </w:p>
    <w:tbl>
      <w:tblPr>
        <w:tblStyle w:val="TableGrid"/>
        <w:tblW w:w="0" w:type="auto"/>
        <w:tblInd w:w="4698" w:type="dxa"/>
        <w:tblLook w:val="04A0"/>
      </w:tblPr>
      <w:tblGrid>
        <w:gridCol w:w="2160"/>
        <w:gridCol w:w="2718"/>
      </w:tblGrid>
      <w:tr w:rsidR="00133566" w:rsidTr="00F35943">
        <w:tc>
          <w:tcPr>
            <w:tcW w:w="2160" w:type="dxa"/>
          </w:tcPr>
          <w:p w:rsidR="00133566" w:rsidRPr="00F35943" w:rsidRDefault="00133566" w:rsidP="00106D25">
            <w:pPr>
              <w:jc w:val="right"/>
              <w:rPr>
                <w:b/>
                <w:bCs/>
                <w:sz w:val="36"/>
                <w:szCs w:val="36"/>
                <w:lang w:bidi="ar-EG"/>
              </w:rPr>
            </w:pPr>
            <w:r w:rsidRPr="00F35943">
              <w:rPr>
                <w:rFonts w:hint="cs"/>
                <w:b/>
                <w:bCs/>
                <w:sz w:val="36"/>
                <w:szCs w:val="36"/>
                <w:rtl/>
                <w:lang w:bidi="ar-EG"/>
              </w:rPr>
              <w:t>مفرد</w:t>
            </w:r>
          </w:p>
        </w:tc>
        <w:tc>
          <w:tcPr>
            <w:tcW w:w="2718" w:type="dxa"/>
          </w:tcPr>
          <w:p w:rsidR="00133566" w:rsidRPr="00F35943" w:rsidRDefault="00133566" w:rsidP="00106D25">
            <w:pPr>
              <w:jc w:val="right"/>
              <w:rPr>
                <w:b/>
                <w:bCs/>
                <w:sz w:val="36"/>
                <w:szCs w:val="36"/>
                <w:rtl/>
                <w:lang w:bidi="ar-EG"/>
              </w:rPr>
            </w:pPr>
            <w:r w:rsidRPr="00F35943">
              <w:rPr>
                <w:rFonts w:hint="cs"/>
                <w:b/>
                <w:bCs/>
                <w:sz w:val="36"/>
                <w:szCs w:val="36"/>
                <w:rtl/>
                <w:lang w:bidi="ar-EG"/>
              </w:rPr>
              <w:t>جمع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أبْعاد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قِيَم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سِلَع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رؤوس الأمْوال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مجالات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تطَوُّرات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اِتِّصالات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أفراد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دُوَل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مجتمعات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مصادر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أخْطار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هوِيَّات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مؤسسات</w:t>
            </w:r>
          </w:p>
        </w:tc>
      </w:tr>
      <w:tr w:rsidR="00133566" w:rsidTr="00F35943">
        <w:tc>
          <w:tcPr>
            <w:tcW w:w="2160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lang w:bidi="ar-EG"/>
              </w:rPr>
            </w:pPr>
          </w:p>
        </w:tc>
        <w:tc>
          <w:tcPr>
            <w:tcW w:w="2718" w:type="dxa"/>
          </w:tcPr>
          <w:p w:rsidR="00133566" w:rsidRDefault="00133566" w:rsidP="00106D25">
            <w:pPr>
              <w:jc w:val="right"/>
              <w:rPr>
                <w:sz w:val="36"/>
                <w:szCs w:val="36"/>
                <w:rtl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أصول</w:t>
            </w:r>
          </w:p>
        </w:tc>
      </w:tr>
    </w:tbl>
    <w:p w:rsidR="00133566" w:rsidRDefault="00133566" w:rsidP="00106D25">
      <w:pPr>
        <w:jc w:val="right"/>
        <w:rPr>
          <w:sz w:val="36"/>
          <w:szCs w:val="36"/>
          <w:rtl/>
          <w:lang w:bidi="ar-EG"/>
        </w:rPr>
      </w:pPr>
    </w:p>
    <w:p w:rsidR="00F35943" w:rsidRDefault="00F35943" w:rsidP="00F35943">
      <w:pPr>
        <w:rPr>
          <w:b/>
          <w:bCs/>
          <w:i/>
          <w:iCs/>
          <w:sz w:val="24"/>
          <w:szCs w:val="24"/>
          <w:lang w:bidi="ar-EG"/>
        </w:rPr>
      </w:pPr>
      <w:r>
        <w:rPr>
          <w:b/>
          <w:bCs/>
          <w:i/>
          <w:iCs/>
          <w:sz w:val="24"/>
          <w:szCs w:val="24"/>
          <w:lang w:bidi="ar-EG"/>
        </w:rPr>
        <w:t>Translate the following paragraph:</w:t>
      </w:r>
    </w:p>
    <w:p w:rsidR="00F35943" w:rsidRDefault="00F35943" w:rsidP="00F35943">
      <w:pPr>
        <w:autoSpaceDE w:val="0"/>
        <w:autoSpaceDN w:val="0"/>
        <w:bidi/>
        <w:adjustRightInd w:val="0"/>
        <w:spacing w:after="0" w:line="240" w:lineRule="auto"/>
        <w:rPr>
          <w:rFonts w:ascii="Shuweifat" w:hAnsi="Shuweifat" w:cs="Shuweifat"/>
          <w:color w:val="000000"/>
          <w:sz w:val="38"/>
          <w:szCs w:val="38"/>
          <w:rtl/>
          <w:lang w:val="en-GB"/>
        </w:rPr>
      </w:pP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الب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ُ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ع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د السياسي: وهو في ق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يام امريكا ب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ق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يادة العال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م بعد س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ُ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قوط الا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ت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حاد السوفييتي . 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ومن الج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د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ير ب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الم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ُ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لاح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ظة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 أنه لم 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تصِل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 ا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م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ب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راطور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ية في التاريخ ق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ُ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و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 أمريكا الع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س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ك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ر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 والاق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ت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صاد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ة، م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م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ا 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ج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ع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ل هذا الأم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ر 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خ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َ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ط</w:t>
      </w:r>
      <w:r w:rsidRPr="00F35943"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 w:rsidRPr="00F35943"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ير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 على الآخرين في كل </w:t>
      </w:r>
      <w:r w:rsidRPr="00F35943">
        <w:rPr>
          <w:rFonts w:ascii="Shuweifat" w:hAnsi="Shuweifat" w:cs="Times New Roman"/>
          <w:sz w:val="38"/>
          <w:szCs w:val="38"/>
          <w:rtl/>
          <w:lang w:val="en-GB"/>
        </w:rPr>
        <w:t>الم</w:t>
      </w:r>
      <w:r w:rsidRPr="00F35943">
        <w:rPr>
          <w:rFonts w:ascii="Shuweifat" w:hAnsi="Shuweifat" w:cs="Times New Roman" w:hint="cs"/>
          <w:sz w:val="38"/>
          <w:szCs w:val="38"/>
          <w:rtl/>
          <w:lang w:val="en-GB"/>
        </w:rPr>
        <w:t>َ</w:t>
      </w:r>
      <w:r w:rsidRPr="00F35943">
        <w:rPr>
          <w:rFonts w:ascii="Shuweifat" w:hAnsi="Shuweifat" w:cs="Times New Roman"/>
          <w:sz w:val="38"/>
          <w:szCs w:val="38"/>
          <w:rtl/>
          <w:lang w:val="en-GB"/>
        </w:rPr>
        <w:t>جالات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 xml:space="preserve"> الا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ق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ت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صاد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 والثقاف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 والا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ج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ْ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ت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ماع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ِ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ي</w:t>
      </w:r>
      <w:r>
        <w:rPr>
          <w:rFonts w:ascii="Shuweifat" w:hAnsi="Shuweifat" w:cs="Times New Roman" w:hint="cs"/>
          <w:color w:val="000000"/>
          <w:sz w:val="38"/>
          <w:szCs w:val="38"/>
          <w:rtl/>
          <w:lang w:val="en-GB"/>
        </w:rPr>
        <w:t>َّ</w:t>
      </w:r>
      <w:r>
        <w:rPr>
          <w:rFonts w:ascii="Shuweifat" w:hAnsi="Shuweifat" w:cs="Times New Roman"/>
          <w:color w:val="000000"/>
          <w:sz w:val="38"/>
          <w:szCs w:val="38"/>
          <w:rtl/>
          <w:lang w:val="en-GB"/>
        </w:rPr>
        <w:t>ة .</w:t>
      </w:r>
    </w:p>
    <w:p w:rsidR="00F35943" w:rsidRDefault="00F35943" w:rsidP="00F35943">
      <w:pPr>
        <w:rPr>
          <w:b/>
          <w:bCs/>
          <w:i/>
          <w:iCs/>
          <w:sz w:val="24"/>
          <w:szCs w:val="24"/>
        </w:rPr>
      </w:pPr>
    </w:p>
    <w:p w:rsidR="00F35943" w:rsidRDefault="00F35943" w:rsidP="00F35943">
      <w:pPr>
        <w:rPr>
          <w:b/>
          <w:bCs/>
          <w:i/>
          <w:iCs/>
          <w:sz w:val="24"/>
          <w:szCs w:val="24"/>
          <w:rtl/>
          <w:lang w:bidi="ar-EG"/>
        </w:rPr>
      </w:pPr>
      <w:r>
        <w:rPr>
          <w:b/>
          <w:bCs/>
          <w:i/>
          <w:iCs/>
          <w:sz w:val="24"/>
          <w:szCs w:val="24"/>
          <w:lang w:bidi="ar-EG"/>
        </w:rPr>
        <w:t>The following words are gerunds of form II verbs. Complete the chart. Write all the vowels. The words are marked in red in the article.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F35943" w:rsidTr="00F35943">
        <w:tc>
          <w:tcPr>
            <w:tcW w:w="2394" w:type="dxa"/>
          </w:tcPr>
          <w:p w:rsidR="00F35943" w:rsidRPr="00F35943" w:rsidRDefault="00F35943" w:rsidP="00F35943">
            <w:pPr>
              <w:rPr>
                <w:b/>
                <w:bCs/>
                <w:sz w:val="24"/>
                <w:szCs w:val="24"/>
                <w:lang w:bidi="ar-EG"/>
              </w:rPr>
            </w:pPr>
            <w:r w:rsidRPr="00F35943">
              <w:rPr>
                <w:b/>
                <w:bCs/>
                <w:sz w:val="24"/>
                <w:szCs w:val="24"/>
                <w:lang w:bidi="ar-EG"/>
              </w:rPr>
              <w:t>translation</w:t>
            </w:r>
          </w:p>
        </w:tc>
        <w:tc>
          <w:tcPr>
            <w:tcW w:w="2394" w:type="dxa"/>
          </w:tcPr>
          <w:p w:rsidR="00F35943" w:rsidRPr="00F35943" w:rsidRDefault="00F35943" w:rsidP="00F35943">
            <w:pPr>
              <w:rPr>
                <w:b/>
                <w:bCs/>
                <w:sz w:val="24"/>
                <w:szCs w:val="24"/>
                <w:lang w:bidi="ar-EG"/>
              </w:rPr>
            </w:pPr>
            <w:r w:rsidRPr="00F35943">
              <w:rPr>
                <w:b/>
                <w:bCs/>
                <w:sz w:val="24"/>
                <w:szCs w:val="24"/>
                <w:lang w:bidi="ar-EG"/>
              </w:rPr>
              <w:t>Present tense</w:t>
            </w:r>
          </w:p>
        </w:tc>
        <w:tc>
          <w:tcPr>
            <w:tcW w:w="2394" w:type="dxa"/>
          </w:tcPr>
          <w:p w:rsidR="00F35943" w:rsidRPr="00F35943" w:rsidRDefault="00F35943" w:rsidP="00F35943">
            <w:pPr>
              <w:rPr>
                <w:b/>
                <w:bCs/>
                <w:sz w:val="24"/>
                <w:szCs w:val="24"/>
                <w:lang w:bidi="ar-EG"/>
              </w:rPr>
            </w:pPr>
            <w:r w:rsidRPr="00F35943">
              <w:rPr>
                <w:b/>
                <w:bCs/>
                <w:sz w:val="24"/>
                <w:szCs w:val="24"/>
                <w:lang w:bidi="ar-EG"/>
              </w:rPr>
              <w:t xml:space="preserve">Past tense </w:t>
            </w:r>
          </w:p>
        </w:tc>
        <w:tc>
          <w:tcPr>
            <w:tcW w:w="2394" w:type="dxa"/>
          </w:tcPr>
          <w:p w:rsidR="00F35943" w:rsidRPr="00F35943" w:rsidRDefault="00F35943" w:rsidP="00F35943">
            <w:pPr>
              <w:rPr>
                <w:b/>
                <w:bCs/>
                <w:sz w:val="24"/>
                <w:szCs w:val="24"/>
                <w:lang w:bidi="ar-EG"/>
              </w:rPr>
            </w:pPr>
            <w:r w:rsidRPr="00F35943">
              <w:rPr>
                <w:b/>
                <w:bCs/>
                <w:sz w:val="24"/>
                <w:szCs w:val="24"/>
                <w:lang w:bidi="ar-EG"/>
              </w:rPr>
              <w:t>gerund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تَعْمِيم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تَشْغِيل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تَهْمِيش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تَكْوِين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تَغْيِّير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تَحْسِين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تَأمِين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تَفْكِير</w:t>
            </w:r>
          </w:p>
        </w:tc>
      </w:tr>
      <w:tr w:rsidR="00F35943" w:rsidTr="00F35943"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rPr>
                <w:sz w:val="36"/>
                <w:szCs w:val="36"/>
                <w:lang w:bidi="ar-EG"/>
              </w:rPr>
            </w:pPr>
          </w:p>
        </w:tc>
        <w:tc>
          <w:tcPr>
            <w:tcW w:w="2394" w:type="dxa"/>
          </w:tcPr>
          <w:p w:rsidR="00F35943" w:rsidRDefault="00F35943" w:rsidP="00F35943">
            <w:pPr>
              <w:jc w:val="right"/>
              <w:rPr>
                <w:sz w:val="36"/>
                <w:szCs w:val="36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تَوْحِيد</w:t>
            </w:r>
          </w:p>
        </w:tc>
      </w:tr>
    </w:tbl>
    <w:p w:rsidR="00F35943" w:rsidRPr="00F35943" w:rsidRDefault="00F35943" w:rsidP="00F35943">
      <w:pPr>
        <w:rPr>
          <w:sz w:val="36"/>
          <w:szCs w:val="36"/>
          <w:lang w:bidi="ar-EG"/>
        </w:rPr>
      </w:pPr>
    </w:p>
    <w:sectPr w:rsidR="00F35943" w:rsidRPr="00F35943" w:rsidSect="009C6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uweifat">
    <w:panose1 w:val="05020500000000000000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106D25"/>
    <w:rsid w:val="00106D25"/>
    <w:rsid w:val="00133566"/>
    <w:rsid w:val="004E5DF2"/>
    <w:rsid w:val="009C6B44"/>
    <w:rsid w:val="00CA14CE"/>
    <w:rsid w:val="00F3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D25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2020-09-13T15:31:00Z</dcterms:created>
  <dcterms:modified xsi:type="dcterms:W3CDTF">2020-09-13T15:31:00Z</dcterms:modified>
</cp:coreProperties>
</file>