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bookmarkStart w:colFirst="0" w:colLast="0" w:name="_heading=h.l3lbuo9apbv" w:id="0"/>
      <w:bookmarkEnd w:id="0"/>
      <w:r w:rsidDel="00000000" w:rsidR="00000000" w:rsidRPr="00000000">
        <w:rPr>
          <w:b w:val="1"/>
          <w:sz w:val="22"/>
          <w:szCs w:val="22"/>
        </w:rPr>
        <w:drawing>
          <wp:inline distB="0" distT="0" distL="0" distR="0">
            <wp:extent cx="5943600" cy="1697990"/>
            <wp:effectExtent b="0" l="0" r="0" t="0"/>
            <wp:docPr descr="J:\MEDIA\RELEASE\Working File for templates\Updated Letterhead\NEWS RELEASE.jpg" id="2" name="image1.jpg"/>
            <a:graphic>
              <a:graphicData uri="http://schemas.openxmlformats.org/drawingml/2006/picture">
                <pic:pic>
                  <pic:nvPicPr>
                    <pic:cNvPr descr="J:\MEDIA\RELEASE\Working File for templates\Updated Letterhead\NEWS RELEASE.jpg" id="0" name="image1.jpg"/>
                    <pic:cNvPicPr preferRelativeResize="0"/>
                  </pic:nvPicPr>
                  <pic:blipFill>
                    <a:blip r:embed="rId7"/>
                    <a:srcRect b="0" l="0" r="0" t="0"/>
                    <a:stretch>
                      <a:fillRect/>
                    </a:stretch>
                  </pic:blipFill>
                  <pic:spPr>
                    <a:xfrm>
                      <a:off x="0" y="0"/>
                      <a:ext cx="5943600" cy="16979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2"/>
          <w:szCs w:val="22"/>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INSTRUCTIONS FOR USING THE GRADUATION PRESS RELEASE</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jc w:val="both"/>
        <w:rPr>
          <w:sz w:val="22"/>
          <w:szCs w:val="22"/>
        </w:rPr>
      </w:pPr>
      <w:r w:rsidDel="00000000" w:rsidR="00000000" w:rsidRPr="00000000">
        <w:rPr>
          <w:sz w:val="22"/>
          <w:szCs w:val="22"/>
          <w:rtl w:val="0"/>
        </w:rPr>
        <w:t xml:space="preserve">You may email, mail, fax, or hand deliver the completed release to your local newspapers. Be sure to include your contact info before you submit it. Note that this release is written in the appropriate style with correct abbreviations used by the media. Please do not make changes to the release beyond the information below. </w:t>
      </w:r>
    </w:p>
    <w:p w:rsidR="00000000" w:rsidDel="00000000" w:rsidP="00000000" w:rsidRDefault="00000000" w:rsidRPr="00000000" w14:paraId="00000007">
      <w:pPr>
        <w:ind w:left="360" w:firstLine="0"/>
        <w:rPr>
          <w:sz w:val="22"/>
          <w:szCs w:val="22"/>
        </w:rPr>
      </w:pPr>
      <w:r w:rsidDel="00000000" w:rsidR="00000000" w:rsidRPr="00000000">
        <w:rPr>
          <w:rtl w:val="0"/>
        </w:rPr>
      </w:r>
    </w:p>
    <w:p w:rsidR="00000000" w:rsidDel="00000000" w:rsidP="00000000" w:rsidRDefault="00000000" w:rsidRPr="00000000" w14:paraId="00000008">
      <w:pPr>
        <w:ind w:left="0" w:firstLine="0"/>
        <w:rPr>
          <w:sz w:val="22"/>
          <w:szCs w:val="22"/>
        </w:rPr>
      </w:pPr>
      <w:r w:rsidDel="00000000" w:rsidR="00000000" w:rsidRPr="00000000">
        <w:rPr>
          <w:sz w:val="22"/>
          <w:szCs w:val="22"/>
          <w:rtl w:val="0"/>
        </w:rPr>
        <w:t xml:space="preserve">Fill in the blanks on the enclosed release with the appropriate information:</w:t>
      </w:r>
    </w:p>
    <w:p w:rsidR="00000000" w:rsidDel="00000000" w:rsidP="00000000" w:rsidRDefault="00000000" w:rsidRPr="00000000" w14:paraId="00000009">
      <w:pPr>
        <w:numPr>
          <w:ilvl w:val="0"/>
          <w:numId w:val="1"/>
        </w:numPr>
        <w:ind w:left="1170" w:hanging="450"/>
        <w:rPr>
          <w:sz w:val="22"/>
          <w:szCs w:val="22"/>
        </w:rPr>
      </w:pPr>
      <w:r w:rsidDel="00000000" w:rsidR="00000000" w:rsidRPr="00000000">
        <w:rPr>
          <w:sz w:val="22"/>
          <w:szCs w:val="22"/>
          <w:rtl w:val="0"/>
        </w:rPr>
        <w:t xml:space="preserve">Date of release</w:t>
      </w:r>
    </w:p>
    <w:p w:rsidR="00000000" w:rsidDel="00000000" w:rsidP="00000000" w:rsidRDefault="00000000" w:rsidRPr="00000000" w14:paraId="0000000A">
      <w:pPr>
        <w:numPr>
          <w:ilvl w:val="0"/>
          <w:numId w:val="1"/>
        </w:numPr>
        <w:ind w:left="1170" w:hanging="450"/>
        <w:rPr>
          <w:sz w:val="22"/>
          <w:szCs w:val="22"/>
        </w:rPr>
      </w:pPr>
      <w:r w:rsidDel="00000000" w:rsidR="00000000" w:rsidRPr="00000000">
        <w:rPr>
          <w:sz w:val="22"/>
          <w:szCs w:val="22"/>
          <w:rtl w:val="0"/>
        </w:rPr>
        <w:t xml:space="preserve">Hometown</w:t>
      </w:r>
    </w:p>
    <w:p w:rsidR="00000000" w:rsidDel="00000000" w:rsidP="00000000" w:rsidRDefault="00000000" w:rsidRPr="00000000" w14:paraId="0000000B">
      <w:pPr>
        <w:numPr>
          <w:ilvl w:val="0"/>
          <w:numId w:val="1"/>
        </w:numPr>
        <w:ind w:left="1170" w:hanging="450"/>
        <w:rPr>
          <w:sz w:val="22"/>
          <w:szCs w:val="22"/>
        </w:rPr>
      </w:pPr>
      <w:r w:rsidDel="00000000" w:rsidR="00000000" w:rsidRPr="00000000">
        <w:rPr>
          <w:sz w:val="22"/>
          <w:szCs w:val="22"/>
          <w:rtl w:val="0"/>
        </w:rPr>
        <w:t xml:space="preserve">Name – first, then last</w:t>
      </w:r>
    </w:p>
    <w:p w:rsidR="00000000" w:rsidDel="00000000" w:rsidP="00000000" w:rsidRDefault="00000000" w:rsidRPr="00000000" w14:paraId="0000000C">
      <w:pPr>
        <w:numPr>
          <w:ilvl w:val="0"/>
          <w:numId w:val="1"/>
        </w:numPr>
        <w:ind w:left="1170" w:hanging="450"/>
        <w:rPr>
          <w:sz w:val="22"/>
          <w:szCs w:val="22"/>
        </w:rPr>
      </w:pPr>
      <w:r w:rsidDel="00000000" w:rsidR="00000000" w:rsidRPr="00000000">
        <w:rPr>
          <w:sz w:val="22"/>
          <w:szCs w:val="22"/>
          <w:rtl w:val="0"/>
        </w:rPr>
        <w:t xml:space="preserve">City</w:t>
      </w:r>
    </w:p>
    <w:p w:rsidR="00000000" w:rsidDel="00000000" w:rsidP="00000000" w:rsidRDefault="00000000" w:rsidRPr="00000000" w14:paraId="0000000D">
      <w:pPr>
        <w:numPr>
          <w:ilvl w:val="0"/>
          <w:numId w:val="1"/>
        </w:numPr>
        <w:ind w:left="1170" w:hanging="450"/>
        <w:rPr>
          <w:sz w:val="22"/>
          <w:szCs w:val="22"/>
        </w:rPr>
      </w:pPr>
      <w:r w:rsidDel="00000000" w:rsidR="00000000" w:rsidRPr="00000000">
        <w:rPr>
          <w:sz w:val="22"/>
          <w:szCs w:val="22"/>
          <w:rtl w:val="0"/>
        </w:rPr>
        <w:t xml:space="preserve">State</w:t>
      </w:r>
    </w:p>
    <w:p w:rsidR="00000000" w:rsidDel="00000000" w:rsidP="00000000" w:rsidRDefault="00000000" w:rsidRPr="00000000" w14:paraId="0000000E">
      <w:pPr>
        <w:numPr>
          <w:ilvl w:val="0"/>
          <w:numId w:val="1"/>
        </w:numPr>
        <w:ind w:left="1170" w:hanging="450"/>
        <w:rPr>
          <w:sz w:val="22"/>
          <w:szCs w:val="22"/>
        </w:rPr>
      </w:pPr>
      <w:r w:rsidDel="00000000" w:rsidR="00000000" w:rsidRPr="00000000">
        <w:rPr>
          <w:sz w:val="22"/>
          <w:szCs w:val="22"/>
          <w:rtl w:val="0"/>
        </w:rPr>
        <w:t xml:space="preserve">Degree</w:t>
      </w:r>
    </w:p>
    <w:p w:rsidR="00000000" w:rsidDel="00000000" w:rsidP="00000000" w:rsidRDefault="00000000" w:rsidRPr="00000000" w14:paraId="0000000F">
      <w:pPr>
        <w:numPr>
          <w:ilvl w:val="0"/>
          <w:numId w:val="1"/>
        </w:numPr>
        <w:ind w:left="1170" w:hanging="450"/>
        <w:rPr>
          <w:sz w:val="22"/>
          <w:szCs w:val="22"/>
        </w:rPr>
      </w:pPr>
      <w:r w:rsidDel="00000000" w:rsidR="00000000" w:rsidRPr="00000000">
        <w:rPr>
          <w:sz w:val="22"/>
          <w:szCs w:val="22"/>
          <w:rtl w:val="0"/>
        </w:rPr>
        <w:t xml:space="preserve">2nd Lieutenant in the United States Marines OR Ensign in the United States Navy</w:t>
      </w:r>
    </w:p>
    <w:p w:rsidR="00000000" w:rsidDel="00000000" w:rsidP="00000000" w:rsidRDefault="00000000" w:rsidRPr="00000000" w14:paraId="00000010">
      <w:pPr>
        <w:numPr>
          <w:ilvl w:val="0"/>
          <w:numId w:val="1"/>
        </w:numPr>
        <w:ind w:left="1170" w:hanging="450"/>
        <w:rPr>
          <w:sz w:val="22"/>
          <w:szCs w:val="22"/>
        </w:rPr>
      </w:pPr>
      <w:r w:rsidDel="00000000" w:rsidR="00000000" w:rsidRPr="00000000">
        <w:rPr>
          <w:sz w:val="22"/>
          <w:szCs w:val="22"/>
          <w:rtl w:val="0"/>
        </w:rPr>
        <w:t xml:space="preserve">Last name</w:t>
      </w:r>
    </w:p>
    <w:p w:rsidR="00000000" w:rsidDel="00000000" w:rsidP="00000000" w:rsidRDefault="00000000" w:rsidRPr="00000000" w14:paraId="00000011">
      <w:pPr>
        <w:numPr>
          <w:ilvl w:val="0"/>
          <w:numId w:val="1"/>
        </w:numPr>
        <w:ind w:left="1170" w:hanging="450"/>
        <w:rPr>
          <w:sz w:val="22"/>
          <w:szCs w:val="22"/>
        </w:rPr>
      </w:pPr>
      <w:r w:rsidDel="00000000" w:rsidR="00000000" w:rsidRPr="00000000">
        <w:rPr>
          <w:sz w:val="22"/>
          <w:szCs w:val="22"/>
          <w:rtl w:val="0"/>
        </w:rPr>
        <w:t xml:space="preserve">High school name and city</w:t>
      </w:r>
    </w:p>
    <w:p w:rsidR="00000000" w:rsidDel="00000000" w:rsidP="00000000" w:rsidRDefault="00000000" w:rsidRPr="00000000" w14:paraId="00000012">
      <w:pPr>
        <w:numPr>
          <w:ilvl w:val="0"/>
          <w:numId w:val="1"/>
        </w:numPr>
        <w:ind w:left="1170" w:hanging="450"/>
        <w:rPr>
          <w:sz w:val="22"/>
          <w:szCs w:val="22"/>
        </w:rPr>
      </w:pPr>
      <w:r w:rsidDel="00000000" w:rsidR="00000000" w:rsidRPr="00000000">
        <w:rPr>
          <w:sz w:val="22"/>
          <w:szCs w:val="22"/>
          <w:rtl w:val="0"/>
        </w:rPr>
        <w:t xml:space="preserve">Last name</w:t>
      </w:r>
    </w:p>
    <w:p w:rsidR="00000000" w:rsidDel="00000000" w:rsidP="00000000" w:rsidRDefault="00000000" w:rsidRPr="00000000" w14:paraId="00000013">
      <w:pPr>
        <w:numPr>
          <w:ilvl w:val="0"/>
          <w:numId w:val="1"/>
        </w:numPr>
        <w:ind w:left="1170" w:hanging="450"/>
        <w:rPr>
          <w:sz w:val="22"/>
          <w:szCs w:val="22"/>
        </w:rPr>
      </w:pPr>
      <w:r w:rsidDel="00000000" w:rsidR="00000000" w:rsidRPr="00000000">
        <w:rPr>
          <w:sz w:val="22"/>
          <w:szCs w:val="22"/>
          <w:rtl w:val="0"/>
        </w:rPr>
        <w:t xml:space="preserve">Sports, clubs, company, or any other pertinent achievement</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ind w:left="0" w:firstLine="0"/>
        <w:rPr>
          <w:sz w:val="22"/>
          <w:szCs w:val="22"/>
        </w:rPr>
      </w:pPr>
      <w:r w:rsidDel="00000000" w:rsidR="00000000" w:rsidRPr="00000000">
        <w:rPr>
          <w:sz w:val="22"/>
          <w:szCs w:val="22"/>
          <w:rtl w:val="0"/>
        </w:rPr>
        <w:t xml:space="preserve">For the proper way to abbreviate your state in media style, see the list below. If your state is not listed below, it should not be abbreviated.</w:t>
      </w:r>
    </w:p>
    <w:p w:rsidR="00000000" w:rsidDel="00000000" w:rsidP="00000000" w:rsidRDefault="00000000" w:rsidRPr="00000000" w14:paraId="00000016">
      <w:pPr>
        <w:ind w:left="360" w:firstLine="0"/>
        <w:rPr>
          <w:sz w:val="22"/>
          <w:szCs w:val="22"/>
        </w:rPr>
      </w:pPr>
      <w:r w:rsidDel="00000000" w:rsidR="00000000" w:rsidRPr="00000000">
        <w:rPr>
          <w:rtl w:val="0"/>
        </w:rPr>
      </w:r>
    </w:p>
    <w:tbl>
      <w:tblPr>
        <w:tblStyle w:val="Table1"/>
        <w:tblW w:w="6150.0" w:type="dxa"/>
        <w:jc w:val="center"/>
        <w:tblLayout w:type="fixed"/>
        <w:tblLook w:val="0000"/>
      </w:tblPr>
      <w:tblGrid>
        <w:gridCol w:w="1620"/>
        <w:gridCol w:w="1455"/>
        <w:gridCol w:w="1530"/>
        <w:gridCol w:w="1545"/>
        <w:tblGridChange w:id="0">
          <w:tblGrid>
            <w:gridCol w:w="1620"/>
            <w:gridCol w:w="1455"/>
            <w:gridCol w:w="1530"/>
            <w:gridCol w:w="1545"/>
          </w:tblGrid>
        </w:tblGridChange>
      </w:tblGrid>
      <w:tr>
        <w:trPr>
          <w:cantSplit w:val="0"/>
          <w:tblHeader w:val="0"/>
        </w:trPr>
        <w:tc>
          <w:tcPr>
            <w:tcBorders>
              <w:top w:color="cccccc" w:space="0" w:sz="6" w:val="single"/>
            </w:tcBorders>
          </w:tcPr>
          <w:p w:rsidR="00000000" w:rsidDel="00000000" w:rsidP="00000000" w:rsidRDefault="00000000" w:rsidRPr="00000000" w14:paraId="00000017">
            <w:pPr>
              <w:widowControl w:val="1"/>
              <w:rPr>
                <w:sz w:val="22"/>
                <w:szCs w:val="22"/>
              </w:rPr>
            </w:pPr>
            <w:r w:rsidDel="00000000" w:rsidR="00000000" w:rsidRPr="00000000">
              <w:rPr>
                <w:sz w:val="22"/>
                <w:szCs w:val="22"/>
                <w:rtl w:val="0"/>
              </w:rPr>
              <w:t xml:space="preserve">Ala.</w:t>
            </w:r>
          </w:p>
        </w:tc>
        <w:tc>
          <w:tcPr>
            <w:tcBorders>
              <w:top w:color="cccccc" w:space="0" w:sz="6" w:val="single"/>
            </w:tcBorders>
          </w:tcPr>
          <w:p w:rsidR="00000000" w:rsidDel="00000000" w:rsidP="00000000" w:rsidRDefault="00000000" w:rsidRPr="00000000" w14:paraId="00000018">
            <w:pPr>
              <w:widowControl w:val="1"/>
              <w:rPr>
                <w:sz w:val="22"/>
                <w:szCs w:val="22"/>
              </w:rPr>
            </w:pPr>
            <w:r w:rsidDel="00000000" w:rsidR="00000000" w:rsidRPr="00000000">
              <w:rPr>
                <w:sz w:val="22"/>
                <w:szCs w:val="22"/>
                <w:rtl w:val="0"/>
              </w:rPr>
              <w:t xml:space="preserve">Kan. </w:t>
            </w:r>
          </w:p>
        </w:tc>
        <w:tc>
          <w:tcPr>
            <w:tcBorders>
              <w:top w:color="cccccc" w:space="0" w:sz="6" w:val="single"/>
            </w:tcBorders>
          </w:tcPr>
          <w:p w:rsidR="00000000" w:rsidDel="00000000" w:rsidP="00000000" w:rsidRDefault="00000000" w:rsidRPr="00000000" w14:paraId="00000019">
            <w:pPr>
              <w:widowControl w:val="1"/>
              <w:rPr>
                <w:sz w:val="22"/>
                <w:szCs w:val="22"/>
              </w:rPr>
            </w:pPr>
            <w:r w:rsidDel="00000000" w:rsidR="00000000" w:rsidRPr="00000000">
              <w:rPr>
                <w:sz w:val="22"/>
                <w:szCs w:val="22"/>
                <w:rtl w:val="0"/>
              </w:rPr>
              <w:t xml:space="preserve">Nev. </w:t>
            </w:r>
          </w:p>
        </w:tc>
        <w:tc>
          <w:tcPr>
            <w:tcBorders>
              <w:top w:color="cccccc" w:space="0" w:sz="6" w:val="single"/>
            </w:tcBorders>
          </w:tcPr>
          <w:p w:rsidR="00000000" w:rsidDel="00000000" w:rsidP="00000000" w:rsidRDefault="00000000" w:rsidRPr="00000000" w14:paraId="0000001A">
            <w:pPr>
              <w:widowControl w:val="1"/>
              <w:rPr>
                <w:sz w:val="22"/>
                <w:szCs w:val="22"/>
              </w:rPr>
            </w:pPr>
            <w:r w:rsidDel="00000000" w:rsidR="00000000" w:rsidRPr="00000000">
              <w:rPr>
                <w:sz w:val="22"/>
                <w:szCs w:val="22"/>
                <w:rtl w:val="0"/>
              </w:rPr>
              <w:t xml:space="preserve">S.C.</w:t>
            </w:r>
          </w:p>
        </w:tc>
      </w:tr>
      <w:tr>
        <w:trPr>
          <w:cantSplit w:val="0"/>
          <w:tblHeader w:val="0"/>
        </w:trPr>
        <w:tc>
          <w:tcPr>
            <w:tcBorders>
              <w:top w:color="cccccc" w:space="0" w:sz="6" w:val="single"/>
            </w:tcBorders>
          </w:tcPr>
          <w:p w:rsidR="00000000" w:rsidDel="00000000" w:rsidP="00000000" w:rsidRDefault="00000000" w:rsidRPr="00000000" w14:paraId="0000001B">
            <w:pPr>
              <w:widowControl w:val="1"/>
              <w:rPr>
                <w:sz w:val="22"/>
                <w:szCs w:val="22"/>
              </w:rPr>
            </w:pPr>
            <w:r w:rsidDel="00000000" w:rsidR="00000000" w:rsidRPr="00000000">
              <w:rPr>
                <w:sz w:val="22"/>
                <w:szCs w:val="22"/>
                <w:rtl w:val="0"/>
              </w:rPr>
              <w:t xml:space="preserve">Ariz.</w:t>
            </w:r>
          </w:p>
        </w:tc>
        <w:tc>
          <w:tcPr>
            <w:tcBorders>
              <w:top w:color="cccccc" w:space="0" w:sz="6" w:val="single"/>
            </w:tcBorders>
          </w:tcPr>
          <w:p w:rsidR="00000000" w:rsidDel="00000000" w:rsidP="00000000" w:rsidRDefault="00000000" w:rsidRPr="00000000" w14:paraId="0000001C">
            <w:pPr>
              <w:widowControl w:val="1"/>
              <w:rPr>
                <w:sz w:val="22"/>
                <w:szCs w:val="22"/>
              </w:rPr>
            </w:pPr>
            <w:r w:rsidDel="00000000" w:rsidR="00000000" w:rsidRPr="00000000">
              <w:rPr>
                <w:sz w:val="22"/>
                <w:szCs w:val="22"/>
                <w:rtl w:val="0"/>
              </w:rPr>
              <w:t xml:space="preserve">Ky.</w:t>
            </w:r>
          </w:p>
        </w:tc>
        <w:tc>
          <w:tcPr>
            <w:tcBorders>
              <w:top w:color="cccccc" w:space="0" w:sz="6" w:val="single"/>
            </w:tcBorders>
          </w:tcPr>
          <w:p w:rsidR="00000000" w:rsidDel="00000000" w:rsidP="00000000" w:rsidRDefault="00000000" w:rsidRPr="00000000" w14:paraId="0000001D">
            <w:pPr>
              <w:widowControl w:val="1"/>
              <w:rPr>
                <w:sz w:val="22"/>
                <w:szCs w:val="22"/>
              </w:rPr>
            </w:pPr>
            <w:r w:rsidDel="00000000" w:rsidR="00000000" w:rsidRPr="00000000">
              <w:rPr>
                <w:sz w:val="22"/>
                <w:szCs w:val="22"/>
                <w:rtl w:val="0"/>
              </w:rPr>
              <w:t xml:space="preserve">N.H.</w:t>
            </w:r>
          </w:p>
        </w:tc>
        <w:tc>
          <w:tcPr>
            <w:tcBorders>
              <w:top w:color="cccccc" w:space="0" w:sz="6" w:val="single"/>
            </w:tcBorders>
          </w:tcPr>
          <w:p w:rsidR="00000000" w:rsidDel="00000000" w:rsidP="00000000" w:rsidRDefault="00000000" w:rsidRPr="00000000" w14:paraId="0000001E">
            <w:pPr>
              <w:widowControl w:val="1"/>
              <w:rPr>
                <w:sz w:val="22"/>
                <w:szCs w:val="22"/>
              </w:rPr>
            </w:pPr>
            <w:r w:rsidDel="00000000" w:rsidR="00000000" w:rsidRPr="00000000">
              <w:rPr>
                <w:sz w:val="22"/>
                <w:szCs w:val="22"/>
                <w:rtl w:val="0"/>
              </w:rPr>
              <w:t xml:space="preserve">S.D.</w:t>
            </w:r>
          </w:p>
        </w:tc>
      </w:tr>
      <w:tr>
        <w:trPr>
          <w:cantSplit w:val="0"/>
          <w:tblHeader w:val="0"/>
        </w:trPr>
        <w:tc>
          <w:tcPr>
            <w:tcBorders>
              <w:top w:color="cccccc" w:space="0" w:sz="6" w:val="single"/>
            </w:tcBorders>
          </w:tcPr>
          <w:p w:rsidR="00000000" w:rsidDel="00000000" w:rsidP="00000000" w:rsidRDefault="00000000" w:rsidRPr="00000000" w14:paraId="0000001F">
            <w:pPr>
              <w:widowControl w:val="1"/>
              <w:rPr>
                <w:sz w:val="22"/>
                <w:szCs w:val="22"/>
              </w:rPr>
            </w:pPr>
            <w:r w:rsidDel="00000000" w:rsidR="00000000" w:rsidRPr="00000000">
              <w:rPr>
                <w:sz w:val="22"/>
                <w:szCs w:val="22"/>
                <w:rtl w:val="0"/>
              </w:rPr>
              <w:t xml:space="preserve">Ark.</w:t>
            </w:r>
          </w:p>
        </w:tc>
        <w:tc>
          <w:tcPr>
            <w:tcBorders>
              <w:top w:color="cccccc" w:space="0" w:sz="6" w:val="single"/>
            </w:tcBorders>
          </w:tcPr>
          <w:p w:rsidR="00000000" w:rsidDel="00000000" w:rsidP="00000000" w:rsidRDefault="00000000" w:rsidRPr="00000000" w14:paraId="00000020">
            <w:pPr>
              <w:widowControl w:val="1"/>
              <w:rPr>
                <w:sz w:val="22"/>
                <w:szCs w:val="22"/>
              </w:rPr>
            </w:pPr>
            <w:r w:rsidDel="00000000" w:rsidR="00000000" w:rsidRPr="00000000">
              <w:rPr>
                <w:sz w:val="22"/>
                <w:szCs w:val="22"/>
                <w:rtl w:val="0"/>
              </w:rPr>
              <w:t xml:space="preserve">La. </w:t>
            </w:r>
          </w:p>
        </w:tc>
        <w:tc>
          <w:tcPr>
            <w:tcBorders>
              <w:top w:color="cccccc" w:space="0" w:sz="6" w:val="single"/>
            </w:tcBorders>
          </w:tcPr>
          <w:p w:rsidR="00000000" w:rsidDel="00000000" w:rsidP="00000000" w:rsidRDefault="00000000" w:rsidRPr="00000000" w14:paraId="00000021">
            <w:pPr>
              <w:widowControl w:val="1"/>
              <w:rPr>
                <w:sz w:val="22"/>
                <w:szCs w:val="22"/>
              </w:rPr>
            </w:pPr>
            <w:r w:rsidDel="00000000" w:rsidR="00000000" w:rsidRPr="00000000">
              <w:rPr>
                <w:sz w:val="22"/>
                <w:szCs w:val="22"/>
                <w:rtl w:val="0"/>
              </w:rPr>
              <w:t xml:space="preserve">N.J.</w:t>
            </w:r>
          </w:p>
        </w:tc>
        <w:tc>
          <w:tcPr>
            <w:tcBorders>
              <w:top w:color="cccccc" w:space="0" w:sz="6" w:val="single"/>
            </w:tcBorders>
          </w:tcPr>
          <w:p w:rsidR="00000000" w:rsidDel="00000000" w:rsidP="00000000" w:rsidRDefault="00000000" w:rsidRPr="00000000" w14:paraId="00000022">
            <w:pPr>
              <w:widowControl w:val="1"/>
              <w:rPr>
                <w:sz w:val="22"/>
                <w:szCs w:val="22"/>
              </w:rPr>
            </w:pPr>
            <w:r w:rsidDel="00000000" w:rsidR="00000000" w:rsidRPr="00000000">
              <w:rPr>
                <w:sz w:val="22"/>
                <w:szCs w:val="22"/>
                <w:rtl w:val="0"/>
              </w:rPr>
              <w:t xml:space="preserve">Tenn.</w:t>
            </w:r>
          </w:p>
        </w:tc>
      </w:tr>
      <w:tr>
        <w:trPr>
          <w:cantSplit w:val="0"/>
          <w:tblHeader w:val="0"/>
        </w:trPr>
        <w:tc>
          <w:tcPr>
            <w:tcBorders>
              <w:top w:color="cccccc" w:space="0" w:sz="6" w:val="single"/>
            </w:tcBorders>
          </w:tcPr>
          <w:p w:rsidR="00000000" w:rsidDel="00000000" w:rsidP="00000000" w:rsidRDefault="00000000" w:rsidRPr="00000000" w14:paraId="00000023">
            <w:pPr>
              <w:widowControl w:val="1"/>
              <w:rPr>
                <w:sz w:val="22"/>
                <w:szCs w:val="22"/>
              </w:rPr>
            </w:pPr>
            <w:r w:rsidDel="00000000" w:rsidR="00000000" w:rsidRPr="00000000">
              <w:rPr>
                <w:sz w:val="22"/>
                <w:szCs w:val="22"/>
                <w:rtl w:val="0"/>
              </w:rPr>
              <w:t xml:space="preserve">Calif.</w:t>
            </w:r>
          </w:p>
        </w:tc>
        <w:tc>
          <w:tcPr>
            <w:tcBorders>
              <w:top w:color="cccccc" w:space="0" w:sz="6" w:val="single"/>
            </w:tcBorders>
          </w:tcPr>
          <w:p w:rsidR="00000000" w:rsidDel="00000000" w:rsidP="00000000" w:rsidRDefault="00000000" w:rsidRPr="00000000" w14:paraId="00000024">
            <w:pPr>
              <w:widowControl w:val="1"/>
              <w:rPr>
                <w:sz w:val="22"/>
                <w:szCs w:val="22"/>
              </w:rPr>
            </w:pPr>
            <w:r w:rsidDel="00000000" w:rsidR="00000000" w:rsidRPr="00000000">
              <w:rPr>
                <w:sz w:val="22"/>
                <w:szCs w:val="22"/>
                <w:rtl w:val="0"/>
              </w:rPr>
              <w:t xml:space="preserve">Md.</w:t>
            </w:r>
          </w:p>
        </w:tc>
        <w:tc>
          <w:tcPr>
            <w:tcBorders>
              <w:top w:color="cccccc" w:space="0" w:sz="6" w:val="single"/>
            </w:tcBorders>
          </w:tcPr>
          <w:p w:rsidR="00000000" w:rsidDel="00000000" w:rsidP="00000000" w:rsidRDefault="00000000" w:rsidRPr="00000000" w14:paraId="00000025">
            <w:pPr>
              <w:widowControl w:val="1"/>
              <w:rPr>
                <w:sz w:val="22"/>
                <w:szCs w:val="22"/>
              </w:rPr>
            </w:pPr>
            <w:r w:rsidDel="00000000" w:rsidR="00000000" w:rsidRPr="00000000">
              <w:rPr>
                <w:sz w:val="22"/>
                <w:szCs w:val="22"/>
                <w:rtl w:val="0"/>
              </w:rPr>
              <w:t xml:space="preserve">N.M.</w:t>
            </w:r>
          </w:p>
        </w:tc>
        <w:tc>
          <w:tcPr>
            <w:tcBorders>
              <w:top w:color="cccccc" w:space="0" w:sz="6" w:val="single"/>
            </w:tcBorders>
          </w:tcPr>
          <w:p w:rsidR="00000000" w:rsidDel="00000000" w:rsidP="00000000" w:rsidRDefault="00000000" w:rsidRPr="00000000" w14:paraId="00000026">
            <w:pPr>
              <w:widowControl w:val="1"/>
              <w:rPr>
                <w:sz w:val="22"/>
                <w:szCs w:val="22"/>
              </w:rPr>
            </w:pPr>
            <w:r w:rsidDel="00000000" w:rsidR="00000000" w:rsidRPr="00000000">
              <w:rPr>
                <w:sz w:val="22"/>
                <w:szCs w:val="22"/>
                <w:rtl w:val="0"/>
              </w:rPr>
              <w:t xml:space="preserve">Tx.</w:t>
            </w:r>
          </w:p>
        </w:tc>
      </w:tr>
      <w:tr>
        <w:trPr>
          <w:cantSplit w:val="0"/>
          <w:tblHeader w:val="0"/>
        </w:trPr>
        <w:tc>
          <w:tcPr>
            <w:tcBorders>
              <w:top w:color="cccccc" w:space="0" w:sz="6" w:val="single"/>
            </w:tcBorders>
          </w:tcPr>
          <w:p w:rsidR="00000000" w:rsidDel="00000000" w:rsidP="00000000" w:rsidRDefault="00000000" w:rsidRPr="00000000" w14:paraId="00000027">
            <w:pPr>
              <w:widowControl w:val="1"/>
              <w:rPr>
                <w:sz w:val="22"/>
                <w:szCs w:val="22"/>
              </w:rPr>
            </w:pPr>
            <w:r w:rsidDel="00000000" w:rsidR="00000000" w:rsidRPr="00000000">
              <w:rPr>
                <w:sz w:val="22"/>
                <w:szCs w:val="22"/>
                <w:rtl w:val="0"/>
              </w:rPr>
              <w:t xml:space="preserve">Colo.</w:t>
            </w:r>
          </w:p>
        </w:tc>
        <w:tc>
          <w:tcPr>
            <w:tcBorders>
              <w:top w:color="cccccc" w:space="0" w:sz="6" w:val="single"/>
            </w:tcBorders>
          </w:tcPr>
          <w:p w:rsidR="00000000" w:rsidDel="00000000" w:rsidP="00000000" w:rsidRDefault="00000000" w:rsidRPr="00000000" w14:paraId="00000028">
            <w:pPr>
              <w:widowControl w:val="1"/>
              <w:rPr>
                <w:sz w:val="22"/>
                <w:szCs w:val="22"/>
              </w:rPr>
            </w:pPr>
            <w:r w:rsidDel="00000000" w:rsidR="00000000" w:rsidRPr="00000000">
              <w:rPr>
                <w:sz w:val="22"/>
                <w:szCs w:val="22"/>
                <w:rtl w:val="0"/>
              </w:rPr>
              <w:t xml:space="preserve">Mass.</w:t>
            </w:r>
          </w:p>
        </w:tc>
        <w:tc>
          <w:tcPr>
            <w:tcBorders>
              <w:top w:color="cccccc" w:space="0" w:sz="6" w:val="single"/>
            </w:tcBorders>
          </w:tcPr>
          <w:p w:rsidR="00000000" w:rsidDel="00000000" w:rsidP="00000000" w:rsidRDefault="00000000" w:rsidRPr="00000000" w14:paraId="00000029">
            <w:pPr>
              <w:widowControl w:val="1"/>
              <w:rPr>
                <w:sz w:val="22"/>
                <w:szCs w:val="22"/>
              </w:rPr>
            </w:pPr>
            <w:r w:rsidDel="00000000" w:rsidR="00000000" w:rsidRPr="00000000">
              <w:rPr>
                <w:sz w:val="22"/>
                <w:szCs w:val="22"/>
                <w:rtl w:val="0"/>
              </w:rPr>
              <w:t xml:space="preserve">N.Y.</w:t>
            </w:r>
          </w:p>
        </w:tc>
        <w:tc>
          <w:tcPr>
            <w:tcBorders>
              <w:top w:color="cccccc" w:space="0" w:sz="6" w:val="single"/>
            </w:tcBorders>
          </w:tcPr>
          <w:p w:rsidR="00000000" w:rsidDel="00000000" w:rsidP="00000000" w:rsidRDefault="00000000" w:rsidRPr="00000000" w14:paraId="0000002A">
            <w:pPr>
              <w:widowControl w:val="1"/>
              <w:rPr>
                <w:sz w:val="22"/>
                <w:szCs w:val="22"/>
              </w:rPr>
            </w:pPr>
            <w:r w:rsidDel="00000000" w:rsidR="00000000" w:rsidRPr="00000000">
              <w:rPr>
                <w:sz w:val="22"/>
                <w:szCs w:val="22"/>
                <w:rtl w:val="0"/>
              </w:rPr>
              <w:t xml:space="preserve">Vt.</w:t>
            </w:r>
          </w:p>
        </w:tc>
      </w:tr>
      <w:tr>
        <w:trPr>
          <w:cantSplit w:val="0"/>
          <w:tblHeader w:val="0"/>
        </w:trPr>
        <w:tc>
          <w:tcPr>
            <w:tcBorders>
              <w:top w:color="cccccc" w:space="0" w:sz="6" w:val="single"/>
            </w:tcBorders>
          </w:tcPr>
          <w:p w:rsidR="00000000" w:rsidDel="00000000" w:rsidP="00000000" w:rsidRDefault="00000000" w:rsidRPr="00000000" w14:paraId="0000002B">
            <w:pPr>
              <w:widowControl w:val="1"/>
              <w:rPr>
                <w:sz w:val="22"/>
                <w:szCs w:val="22"/>
              </w:rPr>
            </w:pPr>
            <w:r w:rsidDel="00000000" w:rsidR="00000000" w:rsidRPr="00000000">
              <w:rPr>
                <w:sz w:val="22"/>
                <w:szCs w:val="22"/>
                <w:rtl w:val="0"/>
              </w:rPr>
              <w:t xml:space="preserve">Conn.</w:t>
            </w:r>
          </w:p>
        </w:tc>
        <w:tc>
          <w:tcPr>
            <w:tcBorders>
              <w:top w:color="cccccc" w:space="0" w:sz="6" w:val="single"/>
            </w:tcBorders>
          </w:tcPr>
          <w:p w:rsidR="00000000" w:rsidDel="00000000" w:rsidP="00000000" w:rsidRDefault="00000000" w:rsidRPr="00000000" w14:paraId="0000002C">
            <w:pPr>
              <w:widowControl w:val="1"/>
              <w:rPr>
                <w:sz w:val="22"/>
                <w:szCs w:val="22"/>
              </w:rPr>
            </w:pPr>
            <w:r w:rsidDel="00000000" w:rsidR="00000000" w:rsidRPr="00000000">
              <w:rPr>
                <w:sz w:val="22"/>
                <w:szCs w:val="22"/>
                <w:rtl w:val="0"/>
              </w:rPr>
              <w:t xml:space="preserve">Mich.</w:t>
            </w:r>
          </w:p>
        </w:tc>
        <w:tc>
          <w:tcPr>
            <w:tcBorders>
              <w:top w:color="cccccc" w:space="0" w:sz="6" w:val="single"/>
            </w:tcBorders>
          </w:tcPr>
          <w:p w:rsidR="00000000" w:rsidDel="00000000" w:rsidP="00000000" w:rsidRDefault="00000000" w:rsidRPr="00000000" w14:paraId="0000002D">
            <w:pPr>
              <w:widowControl w:val="1"/>
              <w:rPr>
                <w:sz w:val="22"/>
                <w:szCs w:val="22"/>
              </w:rPr>
            </w:pPr>
            <w:r w:rsidDel="00000000" w:rsidR="00000000" w:rsidRPr="00000000">
              <w:rPr>
                <w:sz w:val="22"/>
                <w:szCs w:val="22"/>
                <w:rtl w:val="0"/>
              </w:rPr>
              <w:t xml:space="preserve">N.C.</w:t>
            </w:r>
          </w:p>
        </w:tc>
        <w:tc>
          <w:tcPr>
            <w:tcBorders>
              <w:top w:color="cccccc" w:space="0" w:sz="6" w:val="single"/>
            </w:tcBorders>
          </w:tcPr>
          <w:p w:rsidR="00000000" w:rsidDel="00000000" w:rsidP="00000000" w:rsidRDefault="00000000" w:rsidRPr="00000000" w14:paraId="0000002E">
            <w:pPr>
              <w:widowControl w:val="1"/>
              <w:rPr>
                <w:sz w:val="22"/>
                <w:szCs w:val="22"/>
              </w:rPr>
            </w:pPr>
            <w:r w:rsidDel="00000000" w:rsidR="00000000" w:rsidRPr="00000000">
              <w:rPr>
                <w:sz w:val="22"/>
                <w:szCs w:val="22"/>
                <w:rtl w:val="0"/>
              </w:rPr>
              <w:t xml:space="preserve">Va.</w:t>
            </w:r>
          </w:p>
        </w:tc>
      </w:tr>
      <w:tr>
        <w:trPr>
          <w:cantSplit w:val="0"/>
          <w:tblHeader w:val="0"/>
        </w:trPr>
        <w:tc>
          <w:tcPr>
            <w:tcBorders>
              <w:top w:color="cccccc" w:space="0" w:sz="6" w:val="single"/>
            </w:tcBorders>
          </w:tcPr>
          <w:p w:rsidR="00000000" w:rsidDel="00000000" w:rsidP="00000000" w:rsidRDefault="00000000" w:rsidRPr="00000000" w14:paraId="0000002F">
            <w:pPr>
              <w:widowControl w:val="1"/>
              <w:rPr>
                <w:sz w:val="22"/>
                <w:szCs w:val="22"/>
              </w:rPr>
            </w:pPr>
            <w:r w:rsidDel="00000000" w:rsidR="00000000" w:rsidRPr="00000000">
              <w:rPr>
                <w:sz w:val="22"/>
                <w:szCs w:val="22"/>
                <w:rtl w:val="0"/>
              </w:rPr>
              <w:t xml:space="preserve">Del.</w:t>
            </w:r>
          </w:p>
        </w:tc>
        <w:tc>
          <w:tcPr>
            <w:tcBorders>
              <w:top w:color="cccccc" w:space="0" w:sz="6" w:val="single"/>
            </w:tcBorders>
          </w:tcPr>
          <w:p w:rsidR="00000000" w:rsidDel="00000000" w:rsidP="00000000" w:rsidRDefault="00000000" w:rsidRPr="00000000" w14:paraId="00000030">
            <w:pPr>
              <w:widowControl w:val="1"/>
              <w:rPr>
                <w:sz w:val="22"/>
                <w:szCs w:val="22"/>
              </w:rPr>
            </w:pPr>
            <w:r w:rsidDel="00000000" w:rsidR="00000000" w:rsidRPr="00000000">
              <w:rPr>
                <w:sz w:val="22"/>
                <w:szCs w:val="22"/>
                <w:rtl w:val="0"/>
              </w:rPr>
              <w:t xml:space="preserve">Minn.</w:t>
            </w:r>
          </w:p>
        </w:tc>
        <w:tc>
          <w:tcPr>
            <w:tcBorders>
              <w:top w:color="cccccc" w:space="0" w:sz="6" w:val="single"/>
            </w:tcBorders>
          </w:tcPr>
          <w:p w:rsidR="00000000" w:rsidDel="00000000" w:rsidP="00000000" w:rsidRDefault="00000000" w:rsidRPr="00000000" w14:paraId="00000031">
            <w:pPr>
              <w:widowControl w:val="1"/>
              <w:rPr>
                <w:sz w:val="22"/>
                <w:szCs w:val="22"/>
              </w:rPr>
            </w:pPr>
            <w:r w:rsidDel="00000000" w:rsidR="00000000" w:rsidRPr="00000000">
              <w:rPr>
                <w:sz w:val="22"/>
                <w:szCs w:val="22"/>
                <w:rtl w:val="0"/>
              </w:rPr>
              <w:t xml:space="preserve">N.D.</w:t>
            </w:r>
          </w:p>
        </w:tc>
        <w:tc>
          <w:tcPr>
            <w:tcBorders>
              <w:top w:color="cccccc" w:space="0" w:sz="6" w:val="single"/>
            </w:tcBorders>
          </w:tcPr>
          <w:p w:rsidR="00000000" w:rsidDel="00000000" w:rsidP="00000000" w:rsidRDefault="00000000" w:rsidRPr="00000000" w14:paraId="00000032">
            <w:pPr>
              <w:widowControl w:val="1"/>
              <w:rPr>
                <w:sz w:val="22"/>
                <w:szCs w:val="22"/>
              </w:rPr>
            </w:pPr>
            <w:r w:rsidDel="00000000" w:rsidR="00000000" w:rsidRPr="00000000">
              <w:rPr>
                <w:sz w:val="22"/>
                <w:szCs w:val="22"/>
                <w:rtl w:val="0"/>
              </w:rPr>
              <w:t xml:space="preserve">Wash.</w:t>
            </w:r>
          </w:p>
        </w:tc>
      </w:tr>
      <w:tr>
        <w:trPr>
          <w:cantSplit w:val="0"/>
          <w:tblHeader w:val="0"/>
        </w:trPr>
        <w:tc>
          <w:tcPr>
            <w:tcBorders>
              <w:top w:color="cccccc" w:space="0" w:sz="6" w:val="single"/>
            </w:tcBorders>
          </w:tcPr>
          <w:p w:rsidR="00000000" w:rsidDel="00000000" w:rsidP="00000000" w:rsidRDefault="00000000" w:rsidRPr="00000000" w14:paraId="00000033">
            <w:pPr>
              <w:widowControl w:val="1"/>
              <w:rPr>
                <w:sz w:val="22"/>
                <w:szCs w:val="22"/>
              </w:rPr>
            </w:pPr>
            <w:r w:rsidDel="00000000" w:rsidR="00000000" w:rsidRPr="00000000">
              <w:rPr>
                <w:sz w:val="22"/>
                <w:szCs w:val="22"/>
                <w:rtl w:val="0"/>
              </w:rPr>
              <w:t xml:space="preserve">Fla.</w:t>
            </w:r>
          </w:p>
        </w:tc>
        <w:tc>
          <w:tcPr>
            <w:tcBorders>
              <w:top w:color="cccccc" w:space="0" w:sz="6" w:val="single"/>
            </w:tcBorders>
          </w:tcPr>
          <w:p w:rsidR="00000000" w:rsidDel="00000000" w:rsidP="00000000" w:rsidRDefault="00000000" w:rsidRPr="00000000" w14:paraId="00000034">
            <w:pPr>
              <w:widowControl w:val="1"/>
              <w:rPr>
                <w:sz w:val="22"/>
                <w:szCs w:val="22"/>
              </w:rPr>
            </w:pPr>
            <w:r w:rsidDel="00000000" w:rsidR="00000000" w:rsidRPr="00000000">
              <w:rPr>
                <w:sz w:val="22"/>
                <w:szCs w:val="22"/>
                <w:rtl w:val="0"/>
              </w:rPr>
              <w:t xml:space="preserve">Miss.</w:t>
            </w:r>
          </w:p>
        </w:tc>
        <w:tc>
          <w:tcPr>
            <w:tcBorders>
              <w:top w:color="cccccc" w:space="0" w:sz="6" w:val="single"/>
            </w:tcBorders>
          </w:tcPr>
          <w:p w:rsidR="00000000" w:rsidDel="00000000" w:rsidP="00000000" w:rsidRDefault="00000000" w:rsidRPr="00000000" w14:paraId="00000035">
            <w:pPr>
              <w:widowControl w:val="1"/>
              <w:rPr>
                <w:sz w:val="22"/>
                <w:szCs w:val="22"/>
              </w:rPr>
            </w:pPr>
            <w:r w:rsidDel="00000000" w:rsidR="00000000" w:rsidRPr="00000000">
              <w:rPr>
                <w:sz w:val="22"/>
                <w:szCs w:val="22"/>
                <w:rtl w:val="0"/>
              </w:rPr>
              <w:t xml:space="preserve">Okla.</w:t>
            </w:r>
          </w:p>
        </w:tc>
        <w:tc>
          <w:tcPr>
            <w:tcBorders>
              <w:top w:color="cccccc" w:space="0" w:sz="6" w:val="single"/>
            </w:tcBorders>
          </w:tcPr>
          <w:p w:rsidR="00000000" w:rsidDel="00000000" w:rsidP="00000000" w:rsidRDefault="00000000" w:rsidRPr="00000000" w14:paraId="00000036">
            <w:pPr>
              <w:widowControl w:val="1"/>
              <w:rPr>
                <w:sz w:val="22"/>
                <w:szCs w:val="22"/>
              </w:rPr>
            </w:pPr>
            <w:r w:rsidDel="00000000" w:rsidR="00000000" w:rsidRPr="00000000">
              <w:rPr>
                <w:sz w:val="22"/>
                <w:szCs w:val="22"/>
                <w:rtl w:val="0"/>
              </w:rPr>
              <w:t xml:space="preserve">W.Va.</w:t>
            </w:r>
          </w:p>
        </w:tc>
      </w:tr>
      <w:tr>
        <w:trPr>
          <w:cantSplit w:val="0"/>
          <w:tblHeader w:val="0"/>
        </w:trPr>
        <w:tc>
          <w:tcPr>
            <w:tcBorders>
              <w:top w:color="cccccc" w:space="0" w:sz="6" w:val="single"/>
            </w:tcBorders>
          </w:tcPr>
          <w:p w:rsidR="00000000" w:rsidDel="00000000" w:rsidP="00000000" w:rsidRDefault="00000000" w:rsidRPr="00000000" w14:paraId="00000037">
            <w:pPr>
              <w:widowControl w:val="1"/>
              <w:rPr>
                <w:sz w:val="22"/>
                <w:szCs w:val="22"/>
              </w:rPr>
            </w:pPr>
            <w:r w:rsidDel="00000000" w:rsidR="00000000" w:rsidRPr="00000000">
              <w:rPr>
                <w:sz w:val="22"/>
                <w:szCs w:val="22"/>
                <w:rtl w:val="0"/>
              </w:rPr>
              <w:t xml:space="preserve">Ga.</w:t>
            </w:r>
          </w:p>
        </w:tc>
        <w:tc>
          <w:tcPr>
            <w:tcBorders>
              <w:top w:color="cccccc" w:space="0" w:sz="6" w:val="single"/>
            </w:tcBorders>
          </w:tcPr>
          <w:p w:rsidR="00000000" w:rsidDel="00000000" w:rsidP="00000000" w:rsidRDefault="00000000" w:rsidRPr="00000000" w14:paraId="00000038">
            <w:pPr>
              <w:widowControl w:val="1"/>
              <w:rPr>
                <w:sz w:val="22"/>
                <w:szCs w:val="22"/>
              </w:rPr>
            </w:pPr>
            <w:r w:rsidDel="00000000" w:rsidR="00000000" w:rsidRPr="00000000">
              <w:rPr>
                <w:sz w:val="22"/>
                <w:szCs w:val="22"/>
                <w:rtl w:val="0"/>
              </w:rPr>
              <w:t xml:space="preserve">Mo.</w:t>
            </w:r>
          </w:p>
        </w:tc>
        <w:tc>
          <w:tcPr>
            <w:tcBorders>
              <w:top w:color="cccccc" w:space="0" w:sz="6" w:val="single"/>
            </w:tcBorders>
          </w:tcPr>
          <w:p w:rsidR="00000000" w:rsidDel="00000000" w:rsidP="00000000" w:rsidRDefault="00000000" w:rsidRPr="00000000" w14:paraId="00000039">
            <w:pPr>
              <w:widowControl w:val="1"/>
              <w:rPr>
                <w:sz w:val="22"/>
                <w:szCs w:val="22"/>
              </w:rPr>
            </w:pPr>
            <w:r w:rsidDel="00000000" w:rsidR="00000000" w:rsidRPr="00000000">
              <w:rPr>
                <w:sz w:val="22"/>
                <w:szCs w:val="22"/>
                <w:rtl w:val="0"/>
              </w:rPr>
              <w:t xml:space="preserve">Ore.</w:t>
            </w:r>
          </w:p>
        </w:tc>
        <w:tc>
          <w:tcPr>
            <w:tcBorders>
              <w:top w:color="cccccc" w:space="0" w:sz="6" w:val="single"/>
            </w:tcBorders>
          </w:tcPr>
          <w:p w:rsidR="00000000" w:rsidDel="00000000" w:rsidP="00000000" w:rsidRDefault="00000000" w:rsidRPr="00000000" w14:paraId="0000003A">
            <w:pPr>
              <w:widowControl w:val="1"/>
              <w:rPr>
                <w:sz w:val="22"/>
                <w:szCs w:val="22"/>
              </w:rPr>
            </w:pPr>
            <w:r w:rsidDel="00000000" w:rsidR="00000000" w:rsidRPr="00000000">
              <w:rPr>
                <w:sz w:val="22"/>
                <w:szCs w:val="22"/>
                <w:rtl w:val="0"/>
              </w:rPr>
              <w:t xml:space="preserve">Wis.</w:t>
            </w:r>
          </w:p>
        </w:tc>
      </w:tr>
      <w:tr>
        <w:trPr>
          <w:cantSplit w:val="0"/>
          <w:tblHeader w:val="0"/>
        </w:trPr>
        <w:tc>
          <w:tcPr>
            <w:tcBorders>
              <w:top w:color="cccccc" w:space="0" w:sz="6" w:val="single"/>
            </w:tcBorders>
          </w:tcPr>
          <w:p w:rsidR="00000000" w:rsidDel="00000000" w:rsidP="00000000" w:rsidRDefault="00000000" w:rsidRPr="00000000" w14:paraId="0000003B">
            <w:pPr>
              <w:widowControl w:val="1"/>
              <w:rPr>
                <w:sz w:val="22"/>
                <w:szCs w:val="22"/>
              </w:rPr>
            </w:pPr>
            <w:r w:rsidDel="00000000" w:rsidR="00000000" w:rsidRPr="00000000">
              <w:rPr>
                <w:sz w:val="22"/>
                <w:szCs w:val="22"/>
                <w:rtl w:val="0"/>
              </w:rPr>
              <w:t xml:space="preserve">Ill.</w:t>
            </w:r>
          </w:p>
        </w:tc>
        <w:tc>
          <w:tcPr>
            <w:tcBorders>
              <w:top w:color="cccccc" w:space="0" w:sz="6" w:val="single"/>
            </w:tcBorders>
          </w:tcPr>
          <w:p w:rsidR="00000000" w:rsidDel="00000000" w:rsidP="00000000" w:rsidRDefault="00000000" w:rsidRPr="00000000" w14:paraId="0000003C">
            <w:pPr>
              <w:widowControl w:val="1"/>
              <w:rPr>
                <w:sz w:val="22"/>
                <w:szCs w:val="22"/>
              </w:rPr>
            </w:pPr>
            <w:r w:rsidDel="00000000" w:rsidR="00000000" w:rsidRPr="00000000">
              <w:rPr>
                <w:sz w:val="22"/>
                <w:szCs w:val="22"/>
                <w:rtl w:val="0"/>
              </w:rPr>
              <w:t xml:space="preserve">Mont.</w:t>
            </w:r>
          </w:p>
        </w:tc>
        <w:tc>
          <w:tcPr>
            <w:tcBorders>
              <w:top w:color="cccccc" w:space="0" w:sz="6" w:val="single"/>
            </w:tcBorders>
          </w:tcPr>
          <w:p w:rsidR="00000000" w:rsidDel="00000000" w:rsidP="00000000" w:rsidRDefault="00000000" w:rsidRPr="00000000" w14:paraId="0000003D">
            <w:pPr>
              <w:widowControl w:val="1"/>
              <w:rPr>
                <w:sz w:val="22"/>
                <w:szCs w:val="22"/>
              </w:rPr>
            </w:pPr>
            <w:r w:rsidDel="00000000" w:rsidR="00000000" w:rsidRPr="00000000">
              <w:rPr>
                <w:sz w:val="22"/>
                <w:szCs w:val="22"/>
                <w:rtl w:val="0"/>
              </w:rPr>
              <w:t xml:space="preserve">Pa.</w:t>
            </w:r>
          </w:p>
        </w:tc>
        <w:tc>
          <w:tcPr>
            <w:tcBorders>
              <w:top w:color="cccccc" w:space="0" w:sz="6" w:val="single"/>
            </w:tcBorders>
          </w:tcPr>
          <w:p w:rsidR="00000000" w:rsidDel="00000000" w:rsidP="00000000" w:rsidRDefault="00000000" w:rsidRPr="00000000" w14:paraId="0000003E">
            <w:pPr>
              <w:widowControl w:val="1"/>
              <w:rPr>
                <w:sz w:val="22"/>
                <w:szCs w:val="22"/>
              </w:rPr>
            </w:pPr>
            <w:r w:rsidDel="00000000" w:rsidR="00000000" w:rsidRPr="00000000">
              <w:rPr>
                <w:sz w:val="22"/>
                <w:szCs w:val="22"/>
                <w:rtl w:val="0"/>
              </w:rPr>
              <w:t xml:space="preserve">Wyo.</w:t>
            </w:r>
          </w:p>
        </w:tc>
      </w:tr>
      <w:tr>
        <w:trPr>
          <w:cantSplit w:val="0"/>
          <w:tblHeader w:val="0"/>
        </w:trPr>
        <w:tc>
          <w:tcPr>
            <w:tcBorders>
              <w:top w:color="cccccc" w:space="0" w:sz="6" w:val="single"/>
            </w:tcBorders>
          </w:tcPr>
          <w:p w:rsidR="00000000" w:rsidDel="00000000" w:rsidP="00000000" w:rsidRDefault="00000000" w:rsidRPr="00000000" w14:paraId="0000003F">
            <w:pPr>
              <w:widowControl w:val="1"/>
              <w:rPr>
                <w:sz w:val="22"/>
                <w:szCs w:val="22"/>
              </w:rPr>
            </w:pPr>
            <w:r w:rsidDel="00000000" w:rsidR="00000000" w:rsidRPr="00000000">
              <w:rPr>
                <w:sz w:val="22"/>
                <w:szCs w:val="22"/>
                <w:rtl w:val="0"/>
              </w:rPr>
              <w:t xml:space="preserve">Ind.</w:t>
            </w:r>
          </w:p>
        </w:tc>
        <w:tc>
          <w:tcPr>
            <w:tcBorders>
              <w:top w:color="cccccc" w:space="0" w:sz="6" w:val="single"/>
            </w:tcBorders>
          </w:tcPr>
          <w:p w:rsidR="00000000" w:rsidDel="00000000" w:rsidP="00000000" w:rsidRDefault="00000000" w:rsidRPr="00000000" w14:paraId="00000040">
            <w:pPr>
              <w:widowControl w:val="1"/>
              <w:rPr>
                <w:sz w:val="22"/>
                <w:szCs w:val="22"/>
              </w:rPr>
            </w:pPr>
            <w:r w:rsidDel="00000000" w:rsidR="00000000" w:rsidRPr="00000000">
              <w:rPr>
                <w:sz w:val="22"/>
                <w:szCs w:val="22"/>
                <w:rtl w:val="0"/>
              </w:rPr>
              <w:t xml:space="preserve">Neb.</w:t>
            </w:r>
          </w:p>
        </w:tc>
        <w:tc>
          <w:tcPr>
            <w:tcBorders>
              <w:top w:color="cccccc" w:space="0" w:sz="6" w:val="single"/>
            </w:tcBorders>
          </w:tcPr>
          <w:p w:rsidR="00000000" w:rsidDel="00000000" w:rsidP="00000000" w:rsidRDefault="00000000" w:rsidRPr="00000000" w14:paraId="00000041">
            <w:pPr>
              <w:widowControl w:val="1"/>
              <w:rPr>
                <w:sz w:val="22"/>
                <w:szCs w:val="22"/>
              </w:rPr>
            </w:pPr>
            <w:r w:rsidDel="00000000" w:rsidR="00000000" w:rsidRPr="00000000">
              <w:rPr>
                <w:sz w:val="22"/>
                <w:szCs w:val="22"/>
                <w:rtl w:val="0"/>
              </w:rPr>
              <w:t xml:space="preserve">R.I.</w:t>
            </w:r>
          </w:p>
        </w:tc>
        <w:tc>
          <w:tcPr>
            <w:tcBorders>
              <w:top w:color="cccccc" w:space="0" w:sz="6" w:val="single"/>
            </w:tcBorders>
          </w:tcPr>
          <w:p w:rsidR="00000000" w:rsidDel="00000000" w:rsidP="00000000" w:rsidRDefault="00000000" w:rsidRPr="00000000" w14:paraId="00000042">
            <w:pPr>
              <w:widowControl w:val="1"/>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bookmarkStart w:colFirst="0" w:colLast="0" w:name="_heading=h.c3kr2x5erojj" w:id="1"/>
      <w:bookmarkEnd w:id="1"/>
      <w:r w:rsidDel="00000000" w:rsidR="00000000" w:rsidRPr="00000000">
        <w:rPr>
          <w:sz w:val="22"/>
          <w:szCs w:val="22"/>
          <w:rtl w:val="0"/>
        </w:rPr>
        <w:t xml:space="preserve">If you have questions regarding this release, email pao@usna.edu.</w:t>
      </w:r>
    </w:p>
    <w:p w:rsidR="00000000" w:rsidDel="00000000" w:rsidP="00000000" w:rsidRDefault="00000000" w:rsidRPr="00000000" w14:paraId="00000046">
      <w:pPr>
        <w:rPr>
          <w:sz w:val="22"/>
          <w:szCs w:val="22"/>
        </w:rPr>
      </w:pPr>
      <w:r w:rsidDel="00000000" w:rsidR="00000000" w:rsidRPr="00000000">
        <w:rPr>
          <w:rtl w:val="0"/>
        </w:rPr>
      </w:r>
    </w:p>
    <w:sectPr>
      <w:pgSz w:h="15840" w:w="12240" w:orient="portrait"/>
      <w:pgMar w:bottom="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45.0" w:type="dxa"/>
        <w:left w:w="45.0" w:type="dxa"/>
        <w:bottom w:w="45.0" w:type="dxa"/>
        <w:right w:w="22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5.0" w:type="dxa"/>
        <w:left w:w="45.0" w:type="dxa"/>
        <w:bottom w:w="45.0" w:type="dxa"/>
        <w:right w:w="22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IZX702x6E+E2081xmgHemR20g==">CgMxLjAyDWgubDNsYnVvOWFwYnYyDmguYzNrcjJ4NWVyb2pqOAByITF0TGtPMGxWWG1HNnc3c3dQMU0xVWVIQk5oS3c4V1BjWA==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2024-04-18T15:42:00Z</dcterms:created>
  <dc:creator>Wrightson, Elizabeth CIV USNA Annapolis</dc:creator>
</cp:coreProperties>
</file>